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C59" w:rsidRDefault="00C33A3B" w:rsidP="00204EB7">
      <w:pPr>
        <w:pStyle w:val="TableParagraph"/>
        <w:tabs>
          <w:tab w:val="left" w:pos="14884"/>
        </w:tabs>
        <w:rPr>
          <w:lang w:val="ru-RU" w:bidi="en-US"/>
        </w:rPr>
      </w:pPr>
      <w:r>
        <w:rPr>
          <w:noProof/>
          <w:lang w:eastAsia="ru-RU"/>
        </w:rPr>
        <w:drawing>
          <wp:inline distT="0" distB="0" distL="0" distR="0" wp14:anchorId="7D87A948" wp14:editId="3B86AD48">
            <wp:extent cx="9782175" cy="5800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87738" cy="5804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B83A12" w:rsidRDefault="00B83A12" w:rsidP="00204EB7">
      <w:pPr>
        <w:pStyle w:val="TableParagraph"/>
        <w:tabs>
          <w:tab w:val="left" w:pos="14884"/>
        </w:tabs>
        <w:rPr>
          <w:lang w:val="ru-RU" w:bidi="en-US"/>
        </w:rPr>
      </w:pPr>
    </w:p>
    <w:p w:rsidR="00276F7F" w:rsidRPr="00C33A3B" w:rsidRDefault="008A1C5F" w:rsidP="00C33A3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7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B83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C33A3B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  </w:t>
      </w:r>
      <w:r w:rsidR="003B1DFE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               </w:t>
      </w:r>
      <w:r w:rsidR="00C33A3B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 xml:space="preserve">                          </w:t>
      </w:r>
      <w:bookmarkStart w:id="0" w:name="_GoBack"/>
      <w:bookmarkEnd w:id="0"/>
      <w:r w:rsidR="002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276F7F" w:rsidRPr="002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изучения </w:t>
      </w:r>
      <w:r w:rsidR="002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33A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 по  ФГОС</w:t>
      </w:r>
      <w:r w:rsidR="00276F7F" w:rsidRPr="002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="002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76F7F" w:rsidRPr="00276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6"/>
        <w:gridCol w:w="3969"/>
        <w:gridCol w:w="3402"/>
        <w:gridCol w:w="2977"/>
      </w:tblGrid>
      <w:tr w:rsidR="00276F7F" w:rsidRPr="00276F7F" w:rsidTr="00276F7F">
        <w:trPr>
          <w:trHeight w:val="287"/>
        </w:trPr>
        <w:tc>
          <w:tcPr>
            <w:tcW w:w="1418" w:type="dxa"/>
            <w:vMerge w:val="restart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655" w:type="dxa"/>
            <w:gridSpan w:val="2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276F7F" w:rsidRPr="00276F7F" w:rsidTr="00276F7F">
        <w:trPr>
          <w:trHeight w:val="862"/>
        </w:trPr>
        <w:tc>
          <w:tcPr>
            <w:tcW w:w="1418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3969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6F7F" w:rsidRPr="00276F7F" w:rsidTr="00276F7F">
        <w:trPr>
          <w:trHeight w:val="713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B904A6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6169">
              <w:rPr>
                <w:rFonts w:ascii="Times New Roman" w:hAnsi="Times New Roman" w:cs="Times New Roman"/>
              </w:rPr>
              <w:t>ВЗАИМООТНОШЕНИЯ</w:t>
            </w: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u w:val="single"/>
                <w:lang w:eastAsia="ru-RU"/>
              </w:rPr>
              <w:t>Языковая компетенция</w:t>
            </w: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 (владение языковыми средствами</w:t>
            </w:r>
            <w:proofErr w:type="gramEnd"/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- понимать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англоязычных стран;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- понимать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 /косвенный вопрос, побуждение и др., согласование времен).</w:t>
            </w: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ru-RU"/>
              </w:rPr>
              <w:t>Говорение: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-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- рассказывать о своем окружении, рассуждать в рамках изученной тематики и проблематики</w:t>
            </w:r>
          </w:p>
          <w:p w:rsidR="003E6CDB" w:rsidRPr="003E6CDB" w:rsidRDefault="003E6CDB" w:rsidP="003E6C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</w:rPr>
            </w:pPr>
            <w:r w:rsidRPr="003E6CDB">
              <w:rPr>
                <w:rFonts w:ascii="Times New Roman" w:eastAsia="Times New Roman" w:hAnsi="Times New Roman" w:cs="Times New Roman"/>
                <w:b/>
                <w:iCs/>
                <w:color w:val="111115"/>
                <w:bdr w:val="none" w:sz="0" w:space="0" w:color="auto" w:frame="1"/>
              </w:rPr>
              <w:t>Грамматическая сторона речи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в процессе устного и письменного общения основными синтактическими конструкциями в соответствии с коммуникативной задачей;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-        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      </w:r>
            <w:proofErr w:type="gramEnd"/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   употреблять в речи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распространенные и нераспространенные простые предложения, в том числе с несколькими обстоятельствами, следующими в определенном порядке (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We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moved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new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house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last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year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       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сложноподчиненные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союзами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союзными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словами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what, when, why, which, that, who, if, because, that’s why,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than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so, for, since, during, so that, unless;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      употреблять в речи сложносочиненные предложения с сочинительными союзами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and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but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or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       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условные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реального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(Conditional I – If I see Jim, I’ll invite him to our school party)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нереального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характера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(Conditional II – If I were you, I would start learning French);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употреблять в речи предложения с конструкцией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I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wish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(I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wish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had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my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own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room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конструкцией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so/such (I was so busy that I forgot to phone my parents);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герундием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to love / hate doing something; stop talking;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употреблять в речи конструкции с инфинитивом: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want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do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learn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speak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инфинитив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цели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(I called to cancel our lesson);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конструкцию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it takes me … to do something;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косвенную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глаголы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наиболее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употребляемых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временных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формах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Present Simple, Present Continuous, Future Simple, Past Simple, Past Continuous, Present Perfect, Present Perfect Continuous, Past Perfect;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страдательный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залог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формах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наиболее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используемых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времен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 Present Simple, Present Continuous, Past Simple, Present Perfect;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употреблять в речи различные грамматические средства для выражения будущего времени –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be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going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to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Present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Continuous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Present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Simple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употреблять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речи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модальные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глаголы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эквиваленты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(may, can/be able to, must/have to/should; need, shall, could, might, would);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- согласовывать времена в рамках сложного предложения в плане настоящего и прошлого;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- употреблять в речи имена существительные в единственном числе и во множественном числе, образованные по правилу, и исключения;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-  употреблять в речи определенный/неопределенный/нулевой артикль;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 употреблять в речи личные, притяжательные, указательные, неопределенные, </w:t>
            </w: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относительные, вопросительные местоимения;</w:t>
            </w:r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-  употреблять в речи имена прилагательные в положительной, сравнительной и превосходной степенях, образованные по правилу, и исключения;</w:t>
            </w:r>
            <w:proofErr w:type="gramEnd"/>
          </w:p>
          <w:p w:rsidR="003E6CDB" w:rsidRPr="003E6CDB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- употреблять в речи наречия в положительной, сравнительной и превосходной степенях, а также наречия, выражающие количество (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many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much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few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a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few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little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a </w:t>
            </w:r>
            <w:proofErr w:type="spellStart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little</w:t>
            </w:r>
            <w:proofErr w:type="spellEnd"/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) и наречия, выражающие время;</w:t>
            </w:r>
            <w:proofErr w:type="gramEnd"/>
          </w:p>
          <w:p w:rsidR="00276F7F" w:rsidRPr="00276F7F" w:rsidRDefault="003E6CDB" w:rsidP="003E6CDB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CDB">
              <w:rPr>
                <w:rFonts w:ascii="Times New Roman" w:eastAsia="Calibri" w:hAnsi="Times New Roman" w:cs="Times New Roman"/>
                <w:sz w:val="24"/>
                <w:szCs w:val="24"/>
              </w:rPr>
              <w:t>- употреблять предлоги, выражающие направление движения, время и место действия.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Times New Roman" w:hAnsi="Times New Roman" w:cs="Arial"/>
                <w:b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276F7F">
              <w:rPr>
                <w:rFonts w:ascii="Times New Roman" w:eastAsia="Times New Roman" w:hAnsi="Times New Roman" w:cs="Arial"/>
                <w:b/>
                <w:bCs/>
                <w:iCs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276F7F">
              <w:rPr>
                <w:rFonts w:ascii="Times New Roman" w:eastAsia="Times New Roman" w:hAnsi="Times New Roman" w:cs="Arial"/>
                <w:b/>
                <w:bCs/>
                <w:iCs/>
                <w:sz w:val="28"/>
                <w:szCs w:val="28"/>
                <w:lang w:eastAsia="ru-RU"/>
              </w:rPr>
              <w:t>: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- относительно полно и точно понимать высказывания собеседника в распространенных стандартных ситуациях повседневного общения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3E6CDB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Times New Roman" w:hAnsi="Times New Roman" w:cs="Arial"/>
                <w:bCs/>
                <w:iCs/>
                <w:sz w:val="28"/>
                <w:szCs w:val="28"/>
                <w:lang w:eastAsia="ru-RU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76F7F">
              <w:rPr>
                <w:rFonts w:ascii="Times New Roman" w:eastAsia="Times New Roman" w:hAnsi="Times New Roman" w:cs="Arial"/>
                <w:b/>
                <w:bCs/>
                <w:iCs/>
                <w:sz w:val="28"/>
                <w:szCs w:val="28"/>
                <w:lang w:eastAsia="ru-RU"/>
              </w:rPr>
              <w:t>Чтение: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proofErr w:type="gramStart"/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- читать аутентичные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задачи.</w:t>
            </w:r>
            <w:proofErr w:type="gramEnd"/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>Письменная речь</w:t>
            </w:r>
            <w:proofErr w:type="gramStart"/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-писать личное письмо, заполнять анкету, письменно излагать сведения о себе в форме, принятой в англоязычных странах, делать выписки из англоязычного текста.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ru-RU"/>
              </w:rPr>
              <w:t>Речевая компетенция: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ru-RU"/>
              </w:rPr>
              <w:lastRenderedPageBreak/>
              <w:t>Говорение</w:t>
            </w:r>
            <w:proofErr w:type="gramStart"/>
            <w:r w:rsidRPr="00276F7F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Диалогическая речь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- участвовать в диалогах этикетного характера, диалогах-расспросах, диалогах – побуждениях к действию, диалогах – обменах информацией на основе новой тематики, в тематических ситуациях официального и неофициального повседневного общения.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- обращаться за разъяснениями;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- выражать свое отношение к высказыванию партнера;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  <w:lang w:eastAsia="ru-RU"/>
              </w:rPr>
              <w:t xml:space="preserve">Монологическая речь: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выступать с устными сообщениями в связи </w:t>
            </w:r>
            <w:proofErr w:type="gramStart"/>
            <w:r w:rsidRPr="00276F7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</w:t>
            </w:r>
            <w:proofErr w:type="gramEnd"/>
            <w:r w:rsidRPr="00276F7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увиденным/прочитанным;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делать сообщения, содержащие наиболее важную информацию по теме/проблеме;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кратко передавать содержание полученной информации;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- рассказывать о себе, своем окружении, своих планах, обосновывая свои намерения /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поступки;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- описывать особенности жизни и культуры своей страны и англоязычных стран.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</w:pPr>
            <w:proofErr w:type="spellStart"/>
            <w:r w:rsidRPr="00276F7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276F7F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: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понимать на слух (с 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различной степенью полноты и точности) высказывания собеседников в процессе общения, а также содержания аутентичных аудио- и видеотекстов различных жанров и длительности звучания до 3 минут: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- выборочно понимать необходимую информацию в объявлениях и информационной рекламе;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- определять свое отношение к ним</w:t>
            </w:r>
          </w:p>
          <w:p w:rsidR="00276F7F" w:rsidRPr="00276F7F" w:rsidRDefault="00276F7F" w:rsidP="00276F7F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Times New Roman" w:hAnsi="Times New Roman" w:cs="Arial"/>
                <w:b/>
                <w:bCs/>
                <w:i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Чтение:</w:t>
            </w:r>
            <w:r w:rsidRPr="00276F7F">
              <w:rPr>
                <w:rFonts w:ascii="Times New Roman" w:eastAsia="Times New Roman" w:hAnsi="Times New Roman" w:cs="Arial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ознакомительному чтению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просмотровому/поисковому чтению  с целью выборочного понимания необходимой/интересующей информации из текста статьи, проспекта.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выделять основные факты;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отделять главную информацию от </w:t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второстепенной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раскрывать причинно-следственные связи между фактами;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-извлекать необходимую/интересующую информацию.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Письменная речь</w:t>
            </w:r>
            <w:proofErr w:type="gramStart"/>
            <w:r w:rsidRPr="00276F7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составлять план, тезисы устного/письменного сообщения, в том числе на основе выписок из текста;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рассказывать об отдельных фактах/событиях своей жизни;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описывать свои планы на будущее.</w:t>
            </w:r>
          </w:p>
          <w:p w:rsidR="00276F7F" w:rsidRPr="00276F7F" w:rsidRDefault="00276F7F" w:rsidP="007B5E1A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Компенсаторная компетенция: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прогнозировать содержание текста по заголовку/началу текста, использовать текстовые опоры различного рода (подзаголовки, таблицы, графики, шрифтовые выделения, комментарии, сноски);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использовать переспрос и 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словарные замены в процессе устного речевого общения.</w:t>
            </w:r>
          </w:p>
          <w:p w:rsidR="00276F7F" w:rsidRPr="00276F7F" w:rsidRDefault="00276F7F" w:rsidP="00276F7F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Социокультурная компетенция: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Times New Roman" w:hAnsi="Times New Roman" w:cs="Arial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76F7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использовать 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использовать необходимые языковые средства, с помощью которых возможно представить родную страну и культуру в англоязычной среде;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применять формулы речевого этикета в рамках стандартных ситуаций общения.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 познавательной сфере:</w:t>
            </w:r>
          </w:p>
          <w:p w:rsidR="00276F7F" w:rsidRPr="00276F7F" w:rsidRDefault="00276F7F" w:rsidP="00276F7F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использовать двуязычный и одноязычный (толковый) словари и другую справочную литературу, в том </w:t>
            </w:r>
            <w:proofErr w:type="gramStart"/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числе</w:t>
            </w:r>
            <w:proofErr w:type="gramEnd"/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лингвострановедческую; </w:t>
            </w:r>
          </w:p>
          <w:p w:rsidR="00276F7F" w:rsidRPr="00276F7F" w:rsidRDefault="00276F7F" w:rsidP="00276F7F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 xml:space="preserve">- ориентироваться в письменном и </w:t>
            </w:r>
            <w:proofErr w:type="spellStart"/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аудиотексте</w:t>
            </w:r>
            <w:proofErr w:type="spellEnd"/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на английском языке, обобщать информацию, фиксировать содержание сообщений;</w:t>
            </w:r>
          </w:p>
          <w:p w:rsidR="00276F7F" w:rsidRPr="00276F7F" w:rsidRDefault="00276F7F" w:rsidP="00276F7F">
            <w:pPr>
              <w:tabs>
                <w:tab w:val="left" w:pos="993"/>
              </w:tabs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интерпретировать языковые средства, отражающие особенности иной культуры.</w:t>
            </w: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6F7F" w:rsidRPr="00276F7F" w:rsidRDefault="00276F7F" w:rsidP="00276F7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shd w:val="clear" w:color="auto" w:fill="auto"/>
          </w:tcPr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276F7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- распознавать страноведческую информацию из аутентичных источников, обогащающую социальный опыт школьников: сведения об англоязычных странах,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</w:t>
            </w:r>
            <w:proofErr w:type="gramEnd"/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участвовать в обсуждении проблем в связи с прочитанным/прослушанным иноязычным текстом, соблюдая правила речевого этикета;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представлять социокультурный портрет своей страны и </w:t>
            </w: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англоязычных стран.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>-понимать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общаться с представителями других стран, ориентации в современном поликультурном мире;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получать сведения из иноязычных источников информации (в том числе через Интернет), необходимых в целях образования и самообразования;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расширять возможности в выборе будущей профессиональной деятельности;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>- изучать ценности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участвовать в диалогах смешанного типа, включающих элементы разных типов диалогов на основе новой тематики, в тематических ситуациях </w:t>
            </w: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lastRenderedPageBreak/>
              <w:t xml:space="preserve">официального и неофициального повседневного общения.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участвовать в беседе/дискуссии на знакомую тему;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осуществлять запрос информации; </w:t>
            </w:r>
          </w:p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ru-RU"/>
              </w:rPr>
              <w:t xml:space="preserve">- выражать свое мнение по обсуждаемой теме.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выступать с устными сообщениями по результатам работы над англоязычным проектом;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рассуждать о фактах/событиях, приводя примеры, аргументы, делая выводы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понимать основное содержание несложных звучащих текстов монологического и диалогического характера: </w:t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 радиопередач в рамках изучаемых тем;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относительно полно понимать высказывания собеседника в наиболее распространенных стандартных ситуациях повседневного общения;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отделять главную информацию от </w:t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второстепенной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;- выявлять наиболее значимые факты;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извлекать из аудио текста 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необходимую/интересующую информацию.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изучающему чтению – с целью полного и точного понимания информации прагматических текстов (инструкций, рецептов, статистических данных);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предвосхищать возможные события/факты;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понимать аргументацию;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определять свое отношение к </w:t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прочитанному</w:t>
            </w:r>
            <w:proofErr w:type="gramEnd"/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писать личное письмо, заполнять анкеты, бланки; излагать сведения о себе в форме, принятой в англоязычных странах (автобиография/резюме);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расспрашивать в личном письме о новостях и сообщать их;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рассказывать об отдельных фактах/событиях своей жизни, выражая свои суждения и чувства.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 пользоваться языковой и контекстуальной догадкой при чтении и </w:t>
            </w:r>
            <w:proofErr w:type="spell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игнорировать лексические и смысловые трудности, не влияющие на понимание основного содержания текста, мимику, жесты.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использовать социокультурные знания о правилах вежливого поведения в стандартных ситуациях социально-бытовой, социально-культурной и учебно-трудовой сфер общения в англоязычной среде (включая этикет поведения при проживании в зарубежной семье, при приглашении в гости, а также этикет поведения в гостях);</w:t>
            </w:r>
            <w:proofErr w:type="gramEnd"/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использовать языковые средства в ситуациях официального и неофициального характера;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-извлекать </w:t>
            </w:r>
            <w:proofErr w:type="spell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знания о культурном наследии стран, говорящих на английском языке, об условиях жизни разных слоев общества в них, возможностях получения 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образования и трудоустройства, их ценностных ориентирах; этническом составе и религиозных особенностях стран;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оказать помощь зарубежным гостям в ситуациях повседневного общения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выделять нужную/основную информацию из различных источников на английском языке: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использовать выборочный перевод для уточнения понимания текста на английском языке.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изучающему чтению – с целью полного и точного понимания информации прагматических текстов (инструкций, рецептов, статистических данных);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предвосхищать возможные события/факты;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понимать аргументацию;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определять свое отношение к </w:t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прочитанному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3E6CD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писать личное письмо, заполнять анкеты, бланки; излагать сведения о себе в форме, принятой в англоязычных странах (автобиография/резюме);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расспрашивать в личном письме о новостях и сообщать их;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рассказывать об отдельных фактах/событиях своей жизни, выражая свои суждения и чувства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пользоваться языковой и контекстуальной догадкой при чтении и </w:t>
            </w:r>
            <w:proofErr w:type="spell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игнорировать лексические и смысловые трудности, не влияющие на понимание основного содержания текста, мимику, жесты.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использовать социокультурные знания о правилах вежливого поведения в стандартных ситуациях социально-бытовой, социально-культурной и учебно-трудовой сфер общения в англоязычной среде (включая этикет поведения при проживании в зарубежной семье, при приглашении в гости, а также этикет поведения в гостях);</w:t>
            </w:r>
            <w:proofErr w:type="gramEnd"/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использовать языковые средства в ситуациях официального и неофициального характера; 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извлекать </w:t>
            </w:r>
            <w:proofErr w:type="spell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знания о культурном наследии стран, говорящих на английском языке, об условиях жизни разных слоев общества в них, возможностях получения образования и трудоустройства, их ценностных ориентирах; этническом составе и религиозных особенностях стран;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оказать помощь зарубежным 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гостям в ситуациях повседневного общения.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выделять нужную/основную информацию из различных источников на английском языке: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использовать выборочный перевод для уточнения понимания текста на английском языке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выделять нужную/основную информацию из различных источников на английском языке:</w:t>
            </w:r>
          </w:p>
          <w:p w:rsidR="00276F7F" w:rsidRPr="00276F7F" w:rsidRDefault="00276F7F" w:rsidP="00276F7F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использовать выборочный перевод для уточнения понимания текста на английском языке</w:t>
            </w:r>
          </w:p>
          <w:p w:rsidR="00276F7F" w:rsidRPr="00276F7F" w:rsidRDefault="00276F7F" w:rsidP="00276F7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shd w:val="clear" w:color="auto" w:fill="auto"/>
          </w:tcPr>
          <w:p w:rsidR="00276F7F" w:rsidRPr="00276F7F" w:rsidRDefault="00276F7F" w:rsidP="00276F7F">
            <w:pPr>
              <w:widowControl w:val="0"/>
              <w:tabs>
                <w:tab w:val="left" w:pos="1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Метапредметные</w:t>
            </w:r>
            <w:proofErr w:type="spell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результаты изучения иностранного языка на базовом уровне в старшей школе проявляются </w:t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76F7F" w:rsidRPr="00276F7F" w:rsidRDefault="00276F7F" w:rsidP="00276F7F">
            <w:pPr>
              <w:widowControl w:val="0"/>
              <w:tabs>
                <w:tab w:val="left" w:pos="1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развитии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умения планировать своё речевое и неречевое поведение; умения взаимодействовать с окружающими, выполняя разные социальные роли;</w:t>
            </w:r>
          </w:p>
          <w:p w:rsidR="00276F7F" w:rsidRPr="00276F7F" w:rsidRDefault="00276F7F" w:rsidP="00276F7F">
            <w:pPr>
              <w:widowControl w:val="0"/>
              <w:tabs>
                <w:tab w:val="left" w:pos="1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умении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осуществлять индивидуальную и совместную с другими учащимися проектную работу, в том числе с выходом в социум;</w:t>
            </w:r>
          </w:p>
          <w:p w:rsidR="00276F7F" w:rsidRPr="00276F7F" w:rsidRDefault="00276F7F" w:rsidP="00276F7F">
            <w:pPr>
              <w:widowControl w:val="0"/>
              <w:tabs>
                <w:tab w:val="left" w:pos="1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совершенствовании умений работы с информацией: поиск и выделение нужной информации с использованием разных источников 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информации, в том числе Интернета, обобщение информации; умение определять тему, прогнозировать содержание текста по заголовку/ключевым словам, формулировать основную мысль, выделять главные факты, опуская второстепенные, устанавливать логическую последовательность основных фактов;</w:t>
            </w:r>
            <w:proofErr w:type="gramEnd"/>
          </w:p>
          <w:p w:rsidR="00276F7F" w:rsidRPr="00276F7F" w:rsidRDefault="00276F7F" w:rsidP="00276F7F">
            <w:pPr>
              <w:widowControl w:val="0"/>
              <w:tabs>
                <w:tab w:val="left" w:pos="1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умении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использовать справочный материал (грамматический и лингвострановедческий справочники, двуязычный и толковый словари, мультимедийные средства);</w:t>
            </w:r>
          </w:p>
          <w:p w:rsidR="00276F7F" w:rsidRPr="00276F7F" w:rsidRDefault="00276F7F" w:rsidP="00276F7F">
            <w:pPr>
              <w:widowControl w:val="0"/>
              <w:tabs>
                <w:tab w:val="left" w:pos="1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умении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рационально планировать свой учебный труд;</w:t>
            </w:r>
          </w:p>
          <w:p w:rsidR="00276F7F" w:rsidRPr="00276F7F" w:rsidRDefault="00276F7F" w:rsidP="00276F7F">
            <w:pPr>
              <w:widowControl w:val="0"/>
              <w:tabs>
                <w:tab w:val="left" w:pos="1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развитии</w:t>
            </w:r>
            <w:proofErr w:type="gramEnd"/>
            <w:r w:rsidRPr="00276F7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умений самонаблюдения, самоконтроля, самооценки в процессе коммуникативной деятельности на иностранном языке.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276F7F" w:rsidRPr="00276F7F" w:rsidRDefault="00276F7F" w:rsidP="00276F7F">
            <w:pPr>
              <w:tabs>
                <w:tab w:val="left" w:pos="36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Личностные результаты выпускников старшей школы, формируемые при изучении иностранного языка на базовом уровне:</w:t>
            </w:r>
          </w:p>
          <w:p w:rsidR="00276F7F" w:rsidRPr="00276F7F" w:rsidRDefault="00276F7F" w:rsidP="00276F7F">
            <w:pPr>
              <w:tabs>
                <w:tab w:val="left" w:pos="36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стремление к самосовершенствованию в образовательной области «Иностранный язык», развитие собственной речевой культуры в целом, лучшее осознание возможностей самореализации средствами иностранного языка, в том числе в будущей профессиональной деятельности;</w:t>
            </w:r>
          </w:p>
          <w:p w:rsidR="00276F7F" w:rsidRPr="00276F7F" w:rsidRDefault="00276F7F" w:rsidP="00276F7F">
            <w:pPr>
              <w:tabs>
                <w:tab w:val="left" w:pos="36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развитие таких качеств, как воля, целеустремлённость, креативность, 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инициативность,  трудолюбие, дисциплинированность, а также умения принимать самостоятельные решения и нести за них ответственность;</w:t>
            </w:r>
          </w:p>
          <w:p w:rsidR="00276F7F" w:rsidRPr="00276F7F" w:rsidRDefault="00276F7F" w:rsidP="00276F7F">
            <w:pPr>
              <w:tabs>
                <w:tab w:val="left" w:pos="36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развитие умения ориентироваться в современном поликультурном, </w:t>
            </w:r>
            <w:proofErr w:type="spellStart"/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полиязычном</w:t>
            </w:r>
            <w:proofErr w:type="spellEnd"/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мире, стремление к лучшему осознанию культуры своего народа и готовность содействовать ознакомлению с ней представителей других стран; освоение ценностей культуры страны/стран изучаемого иностранного языка; толерантное отношение к проявлениям иной культуры; осознание себя гражданином своей страны и мира;</w:t>
            </w:r>
          </w:p>
          <w:p w:rsidR="00276F7F" w:rsidRPr="00276F7F" w:rsidRDefault="00276F7F" w:rsidP="00276F7F">
            <w:pPr>
              <w:tabs>
                <w:tab w:val="left" w:pos="36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>•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формирование активной жизненной позиции, готовности отстаивать национальные и общечеловеческие (гуманистические, </w:t>
            </w:r>
            <w:r w:rsidRPr="00276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демократические) ценности, свою позицию гражданина и патриота своей страны.</w:t>
            </w:r>
          </w:p>
        </w:tc>
      </w:tr>
      <w:tr w:rsidR="00276F7F" w:rsidRPr="00276F7F" w:rsidTr="00276F7F">
        <w:trPr>
          <w:trHeight w:val="411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B904A6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6169">
              <w:rPr>
                <w:rFonts w:ascii="Times New Roman" w:hAnsi="Times New Roman" w:cs="Times New Roman"/>
              </w:rPr>
              <w:t>ЕСЛИ ЕСТЬ ЖЕЛАНИЕ, ВОЗМОЖНОСТЬ НАЙДЕТСЯ</w:t>
            </w: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76F7F" w:rsidRPr="00276F7F" w:rsidRDefault="00276F7F" w:rsidP="00276F7F">
            <w:pPr>
              <w:numPr>
                <w:ilvl w:val="0"/>
                <w:numId w:val="9"/>
              </w:numPr>
              <w:tabs>
                <w:tab w:val="left" w:pos="360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6F7F" w:rsidRPr="00276F7F" w:rsidTr="00276F7F">
        <w:trPr>
          <w:trHeight w:val="717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B904A6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6169">
              <w:rPr>
                <w:rFonts w:ascii="Times New Roman" w:hAnsi="Times New Roman" w:cs="Times New Roman"/>
              </w:rPr>
              <w:t>ОТВЕТСТВЕННОСТЬ</w:t>
            </w: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76F7F" w:rsidRPr="00276F7F" w:rsidRDefault="00276F7F" w:rsidP="00276F7F">
            <w:pPr>
              <w:numPr>
                <w:ilvl w:val="0"/>
                <w:numId w:val="10"/>
              </w:numPr>
              <w:tabs>
                <w:tab w:val="left" w:pos="360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6F7F" w:rsidRPr="00276F7F" w:rsidTr="00276F7F">
        <w:trPr>
          <w:trHeight w:val="1012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B904A6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6169">
              <w:rPr>
                <w:rFonts w:ascii="Times New Roman" w:hAnsi="Times New Roman" w:cs="Times New Roman"/>
              </w:rPr>
              <w:t>ОПАСНОСТЬ</w:t>
            </w: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76F7F" w:rsidRPr="00276F7F" w:rsidRDefault="00276F7F" w:rsidP="00276F7F">
            <w:pPr>
              <w:numPr>
                <w:ilvl w:val="0"/>
                <w:numId w:val="11"/>
              </w:numPr>
              <w:tabs>
                <w:tab w:val="left" w:pos="360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6F7F" w:rsidRPr="00276F7F" w:rsidTr="00276F7F">
        <w:trPr>
          <w:trHeight w:val="862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B904A6" w:rsidRDefault="00B904A6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6169">
              <w:rPr>
                <w:rFonts w:ascii="Times New Roman" w:hAnsi="Times New Roman" w:cs="Times New Roman"/>
              </w:rPr>
              <w:t xml:space="preserve"> КТО ТЫ</w:t>
            </w:r>
            <w:r>
              <w:rPr>
                <w:rFonts w:ascii="Times New Roman" w:hAnsi="Times New Roman" w:cs="Times New Roman"/>
                <w:lang w:val="en-US"/>
              </w:rPr>
              <w:t>?</w:t>
            </w: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76F7F" w:rsidRPr="00276F7F" w:rsidRDefault="00276F7F" w:rsidP="00276F7F">
            <w:pPr>
              <w:numPr>
                <w:ilvl w:val="0"/>
                <w:numId w:val="15"/>
              </w:numPr>
              <w:tabs>
                <w:tab w:val="left" w:pos="360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6F7F" w:rsidRPr="00276F7F" w:rsidTr="00276F7F">
        <w:trPr>
          <w:trHeight w:val="862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B904A6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6169">
              <w:rPr>
                <w:rFonts w:ascii="Times New Roman" w:hAnsi="Times New Roman" w:cs="Times New Roman"/>
              </w:rPr>
              <w:t>. ОБЩЕНИЕ</w:t>
            </w: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76F7F" w:rsidRPr="00276F7F" w:rsidRDefault="00276F7F" w:rsidP="00276F7F">
            <w:pPr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6F7F" w:rsidRPr="00276F7F" w:rsidTr="00276F7F">
        <w:trPr>
          <w:trHeight w:val="862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B904A6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6169">
              <w:rPr>
                <w:rFonts w:ascii="Times New Roman" w:hAnsi="Times New Roman" w:cs="Times New Roman"/>
              </w:rPr>
              <w:t>И НАСТУПИТ ДЕНЬ…</w:t>
            </w: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76F7F" w:rsidRPr="00276F7F" w:rsidRDefault="00276F7F" w:rsidP="00276F7F">
            <w:pPr>
              <w:numPr>
                <w:ilvl w:val="0"/>
                <w:numId w:val="13"/>
              </w:numPr>
              <w:tabs>
                <w:tab w:val="left" w:pos="360"/>
              </w:tabs>
              <w:spacing w:after="0" w:line="240" w:lineRule="auto"/>
              <w:ind w:left="175" w:hanging="142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6F7F" w:rsidRPr="00276F7F" w:rsidTr="00276F7F">
        <w:trPr>
          <w:trHeight w:val="862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B904A6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36169">
              <w:rPr>
                <w:rFonts w:ascii="Times New Roman" w:hAnsi="Times New Roman" w:cs="Times New Roman"/>
              </w:rPr>
              <w:t>ПУТЕШЕСТВИЯ</w:t>
            </w: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276F7F" w:rsidRPr="00276F7F" w:rsidRDefault="00276F7F" w:rsidP="00276F7F">
            <w:pPr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175" w:hanging="17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6F7F" w:rsidRPr="00276F7F" w:rsidTr="00276F7F">
        <w:trPr>
          <w:trHeight w:val="862"/>
        </w:trPr>
        <w:tc>
          <w:tcPr>
            <w:tcW w:w="1418" w:type="dxa"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276F7F" w:rsidRPr="00276F7F" w:rsidRDefault="00276F7F" w:rsidP="00276F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276F7F" w:rsidRPr="00276F7F" w:rsidRDefault="00276F7F" w:rsidP="00276F7F">
            <w:pPr>
              <w:tabs>
                <w:tab w:val="left" w:pos="360"/>
              </w:tabs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76F7F" w:rsidRPr="00276F7F" w:rsidRDefault="00276F7F" w:rsidP="00276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F7F" w:rsidRPr="00276F7F" w:rsidRDefault="00276F7F" w:rsidP="00276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F7F" w:rsidRPr="00276F7F" w:rsidRDefault="00276F7F" w:rsidP="00276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6F7F" w:rsidRPr="00276F7F" w:rsidRDefault="00276F7F" w:rsidP="00276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F7F" w:rsidRPr="00276F7F" w:rsidRDefault="00276F7F" w:rsidP="00276F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F7F" w:rsidRPr="00276F7F" w:rsidRDefault="00276F7F" w:rsidP="0027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F7F" w:rsidRPr="00276F7F" w:rsidRDefault="00276F7F" w:rsidP="00276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6F7F" w:rsidRPr="00276F7F" w:rsidRDefault="00276F7F" w:rsidP="00276F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F7F" w:rsidRPr="00276F7F" w:rsidRDefault="00276F7F" w:rsidP="00276F7F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:rsidR="00276F7F" w:rsidRPr="00276F7F" w:rsidRDefault="00276F7F" w:rsidP="00276F7F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:rsidR="00276F7F" w:rsidRPr="00276F7F" w:rsidRDefault="00276F7F" w:rsidP="00276F7F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</w:p>
    <w:p w:rsidR="00276F7F" w:rsidRDefault="00276F7F" w:rsidP="00F934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F7F" w:rsidRDefault="00276F7F" w:rsidP="00F934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F7F" w:rsidRDefault="00276F7F" w:rsidP="00F934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F7F" w:rsidRDefault="00276F7F" w:rsidP="00F934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F7F" w:rsidRDefault="00276F7F" w:rsidP="00F934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F7F" w:rsidRDefault="00276F7F" w:rsidP="00F934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B1DFE" w:rsidRDefault="003B1DFE" w:rsidP="00F934F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5E1A" w:rsidRDefault="003E6CDB" w:rsidP="003B1D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A76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D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B5E1A" w:rsidRDefault="007B5E1A" w:rsidP="003B1DF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5E1A" w:rsidRDefault="007B5E1A" w:rsidP="003B1DF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5E1A" w:rsidRDefault="007B5E1A" w:rsidP="003B1DF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5E1A" w:rsidRDefault="007B5E1A" w:rsidP="003B1DF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B5E1A" w:rsidRDefault="007B5E1A" w:rsidP="003B1DF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3A3B" w:rsidRDefault="007B5E1A" w:rsidP="003B1DFE">
      <w:pPr>
        <w:rPr>
          <w:rFonts w:ascii="Times New Roman" w:eastAsia="Times New Roman" w:hAnsi="Times New Roman" w:cs="Times New Roman"/>
          <w:sz w:val="24"/>
          <w:szCs w:val="24"/>
        </w:rPr>
      </w:pPr>
      <w:r w:rsidRPr="007B5E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3B1DFE" w:rsidRPr="00B33782" w:rsidRDefault="00C33A3B" w:rsidP="003B1DF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B1DFE" w:rsidRPr="00B33782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3B1DFE" w:rsidRPr="00B33782" w:rsidTr="003B1DFE">
        <w:tc>
          <w:tcPr>
            <w:tcW w:w="5204" w:type="dxa"/>
            <w:shd w:val="clear" w:color="auto" w:fill="auto"/>
          </w:tcPr>
          <w:p w:rsidR="003B1DFE" w:rsidRPr="00B33782" w:rsidRDefault="003B1DFE" w:rsidP="003B1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205" w:type="dxa"/>
            <w:shd w:val="clear" w:color="auto" w:fill="auto"/>
          </w:tcPr>
          <w:p w:rsidR="003B1DFE" w:rsidRPr="00B33782" w:rsidRDefault="003B1DFE" w:rsidP="003B1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5205" w:type="dxa"/>
            <w:shd w:val="clear" w:color="auto" w:fill="auto"/>
          </w:tcPr>
          <w:p w:rsidR="003B1DFE" w:rsidRPr="00B33782" w:rsidRDefault="003B1DFE" w:rsidP="003B1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1. </w:t>
            </w: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ВЗАИМООТНОШЕНИЯ</w:t>
            </w: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16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Повседневная жизнь, </w:t>
            </w:r>
            <w:proofErr w:type="spellStart"/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быт</w:t>
            </w:r>
            <w:proofErr w:type="gramStart"/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емья</w:t>
            </w:r>
            <w:proofErr w:type="spellEnd"/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.  Межличностные отношения.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7B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B5E1A" w:rsidRPr="00B33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 xml:space="preserve"> 2. ЕСЛИ ЕСТЬ ЖЕЛАНИЕ, ВОЗМОЖНОСТЬ НАЙДЕТСЯ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16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Мои друзья и я. Отношения в школе.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7B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B5E1A" w:rsidRPr="00B33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3. </w:t>
            </w: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ОТВЕТСТВЕННОСТЬ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16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Молодежь в современном обществе.   Современный мир профессий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7B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B5E1A" w:rsidRPr="00B33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MODULE 4. </w:t>
            </w: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ОПАСНОСТЬ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16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и забота о нем. Самочувствие, медицинские услуги.  Природа и экология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16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 xml:space="preserve"> 5. КТО ТЫ?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AB7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географическое положение, климат, население, города и села. Жилищные и бытовые условия проживания в городской квартире или доме в сельской местности,  достопримечательности. Выдающиеся люди, их вклад в науку и мировую культуру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16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 xml:space="preserve"> 6. ОБЩЕНИЕ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A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Научно-технический прогресс</w:t>
            </w:r>
            <w:proofErr w:type="gramStart"/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Средства массовой информации. Языки международного общения и их роль при выборе профессии в современном мире.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7B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E1A" w:rsidRPr="00B33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</w:t>
            </w: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 xml:space="preserve"> 7. И НАСТУПИТ ДЕНЬ…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AB7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выбора  будущей сферы трудовой и профессиональной деятельности. Профессии, планы на  будущее.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7B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E1A" w:rsidRPr="00B33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MODULE</w:t>
            </w: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 xml:space="preserve"> 8. ПУТЕШЕСТВИЯ 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AB7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7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 по своей стране и за рубежом.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7B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5E1A" w:rsidRPr="00B33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7DF3" w:rsidRPr="00B33782" w:rsidTr="003B1DFE">
        <w:tc>
          <w:tcPr>
            <w:tcW w:w="5204" w:type="dxa"/>
            <w:shd w:val="clear" w:color="auto" w:fill="auto"/>
          </w:tcPr>
          <w:p w:rsidR="00AB7DF3" w:rsidRPr="00B33782" w:rsidRDefault="00AB7DF3" w:rsidP="00166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Итого: 102 часа</w:t>
            </w: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3B1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shd w:val="clear" w:color="auto" w:fill="auto"/>
          </w:tcPr>
          <w:p w:rsidR="00AB7DF3" w:rsidRPr="00B33782" w:rsidRDefault="00AB7DF3" w:rsidP="003B1D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1DFE" w:rsidRPr="00B33782" w:rsidRDefault="003B1DFE" w:rsidP="003B1DF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76F89" w:rsidRDefault="00A76F89" w:rsidP="007B5E1A">
      <w:pPr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B1DFE" w:rsidRPr="003B1DFE" w:rsidRDefault="003B1DFE" w:rsidP="003B1DFE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B1DFE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   учебное пособие: английский язык (базовый уровень) 11 класс</w:t>
      </w:r>
    </w:p>
    <w:p w:rsidR="003B1DFE" w:rsidRPr="00A42C70" w:rsidRDefault="00A42C70" w:rsidP="003B1DF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proofErr w:type="spellStart"/>
      <w:r w:rsidRPr="00A42C70">
        <w:rPr>
          <w:rFonts w:ascii="Times New Roman" w:eastAsia="Times New Roman" w:hAnsi="Times New Roman" w:cs="Times New Roman"/>
          <w:sz w:val="28"/>
          <w:szCs w:val="28"/>
        </w:rPr>
        <w:t>О.В</w:t>
      </w:r>
      <w:proofErr w:type="gramStart"/>
      <w:r w:rsidRPr="00A42C70">
        <w:rPr>
          <w:rFonts w:ascii="Times New Roman" w:eastAsia="Times New Roman" w:hAnsi="Times New Roman" w:cs="Times New Roman"/>
          <w:sz w:val="28"/>
          <w:szCs w:val="28"/>
        </w:rPr>
        <w:t>,А</w:t>
      </w:r>
      <w:proofErr w:type="gramEnd"/>
      <w:r w:rsidRPr="00A42C70">
        <w:rPr>
          <w:rFonts w:ascii="Times New Roman" w:eastAsia="Times New Roman" w:hAnsi="Times New Roman" w:cs="Times New Roman"/>
          <w:sz w:val="28"/>
          <w:szCs w:val="28"/>
        </w:rPr>
        <w:t>фанасьева</w:t>
      </w:r>
      <w:proofErr w:type="spellEnd"/>
      <w:r w:rsidRPr="00A42C70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Pr="00A42C70">
        <w:rPr>
          <w:rFonts w:ascii="Times New Roman" w:eastAsia="Times New Roman" w:hAnsi="Times New Roman" w:cs="Times New Roman"/>
          <w:sz w:val="28"/>
          <w:szCs w:val="28"/>
        </w:rPr>
        <w:t>Д.Дули</w:t>
      </w:r>
      <w:proofErr w:type="spellEnd"/>
      <w:r w:rsidRPr="00A42C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C70">
        <w:rPr>
          <w:rFonts w:ascii="Times New Roman" w:eastAsia="Times New Roman" w:hAnsi="Times New Roman" w:cs="Times New Roman"/>
          <w:sz w:val="28"/>
          <w:szCs w:val="28"/>
        </w:rPr>
        <w:t xml:space="preserve">Английский в </w:t>
      </w:r>
      <w:proofErr w:type="spellStart"/>
      <w:r w:rsidRPr="00A42C70">
        <w:rPr>
          <w:rFonts w:ascii="Times New Roman" w:eastAsia="Times New Roman" w:hAnsi="Times New Roman" w:cs="Times New Roman"/>
          <w:sz w:val="28"/>
          <w:szCs w:val="28"/>
        </w:rPr>
        <w:t>фокусе</w:t>
      </w:r>
      <w:r>
        <w:rPr>
          <w:rFonts w:ascii="Times New Roman" w:eastAsia="Times New Roman" w:hAnsi="Times New Roman" w:cs="Times New Roman"/>
          <w:sz w:val="28"/>
          <w:szCs w:val="28"/>
        </w:rPr>
        <w:t>»,Просвещение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20</w:t>
      </w:r>
      <w:r w:rsidR="00A76F89"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1DFE" w:rsidRDefault="003B1DFE" w:rsidP="00F934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4F2" w:rsidRPr="00EF0883" w:rsidRDefault="00F934F2" w:rsidP="003B1DFE">
      <w:pPr>
        <w:tabs>
          <w:tab w:val="left" w:pos="1346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F934F2" w:rsidRPr="00EF0883" w:rsidSect="003B1DFE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pPr w:leftFromText="180" w:rightFromText="180" w:vertAnchor="text" w:horzAnchor="margin" w:tblpY="526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20"/>
        <w:gridCol w:w="19"/>
        <w:gridCol w:w="4109"/>
        <w:gridCol w:w="1106"/>
        <w:gridCol w:w="5964"/>
        <w:gridCol w:w="1560"/>
        <w:gridCol w:w="1842"/>
      </w:tblGrid>
      <w:tr w:rsidR="00B33782" w:rsidRPr="00F934F2" w:rsidTr="002710BB">
        <w:trPr>
          <w:trHeight w:val="557"/>
        </w:trPr>
        <w:tc>
          <w:tcPr>
            <w:tcW w:w="797" w:type="dxa"/>
            <w:vMerge w:val="restart"/>
          </w:tcPr>
          <w:p w:rsidR="00B33782" w:rsidRPr="00B17035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7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4148" w:type="dxa"/>
            <w:gridSpan w:val="3"/>
            <w:vMerge w:val="restart"/>
          </w:tcPr>
          <w:p w:rsidR="00B33782" w:rsidRPr="00B17035" w:rsidRDefault="00B33782" w:rsidP="003B1DF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17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06" w:type="dxa"/>
            <w:vMerge w:val="restart"/>
          </w:tcPr>
          <w:p w:rsidR="00B33782" w:rsidRPr="00B17035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7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5964" w:type="dxa"/>
            <w:vMerge w:val="restart"/>
          </w:tcPr>
          <w:p w:rsidR="00B33782" w:rsidRPr="00B3378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B33782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402" w:type="dxa"/>
            <w:gridSpan w:val="2"/>
          </w:tcPr>
          <w:p w:rsidR="00B33782" w:rsidRPr="00B17035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r w:rsidRPr="00B17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B33782" w:rsidRPr="00F934F2" w:rsidTr="002710BB">
        <w:trPr>
          <w:trHeight w:val="70"/>
        </w:trPr>
        <w:tc>
          <w:tcPr>
            <w:tcW w:w="797" w:type="dxa"/>
            <w:vMerge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3"/>
            <w:vMerge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vMerge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64" w:type="dxa"/>
            <w:vMerge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Факт </w:t>
            </w:r>
          </w:p>
        </w:tc>
      </w:tr>
      <w:tr w:rsidR="00B33782" w:rsidRPr="00F934F2" w:rsidTr="002710BB">
        <w:trPr>
          <w:trHeight w:val="46"/>
        </w:trPr>
        <w:tc>
          <w:tcPr>
            <w:tcW w:w="12015" w:type="dxa"/>
            <w:gridSpan w:val="6"/>
          </w:tcPr>
          <w:p w:rsidR="00B33782" w:rsidRPr="00D80F7C" w:rsidRDefault="00B33782" w:rsidP="003E6CDB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1. Повседневная жизнь, </w:t>
            </w:r>
            <w:proofErr w:type="spellStart"/>
            <w:r w:rsidRPr="00D80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быт</w:t>
            </w:r>
            <w:proofErr w:type="gramStart"/>
            <w:r w:rsidRPr="00D80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D80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емья</w:t>
            </w:r>
            <w:proofErr w:type="spellEnd"/>
            <w:r w:rsidRPr="00D80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 Межличностные отношения.</w:t>
            </w:r>
          </w:p>
        </w:tc>
        <w:tc>
          <w:tcPr>
            <w:tcW w:w="1560" w:type="dxa"/>
          </w:tcPr>
          <w:p w:rsidR="00B33782" w:rsidRPr="00D80F7C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3782" w:rsidRPr="00D80F7C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5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нового лексического материала «Семья».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166B0C" w:rsidRDefault="00B33782" w:rsidP="00166B0C">
            <w:pPr>
              <w:spacing w:after="160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</w:rPr>
              <w:t>участв</w:t>
            </w:r>
            <w:r>
              <w:rPr>
                <w:rFonts w:ascii="Times New Roman" w:eastAsia="Calibri" w:hAnsi="Times New Roman" w:cs="Times New Roman"/>
              </w:rPr>
              <w:t>уют</w:t>
            </w:r>
            <w:r w:rsidRPr="00F934F2">
              <w:rPr>
                <w:rFonts w:ascii="Times New Roman" w:eastAsia="Calibri" w:hAnsi="Times New Roman" w:cs="Times New Roman"/>
              </w:rPr>
              <w:t xml:space="preserve"> в беседе на знакомую тему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166B0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воспринимают на слух, разу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чивают и поют популярную </w:t>
            </w:r>
            <w:proofErr w:type="spellStart"/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песню</w:t>
            </w:r>
            <w:proofErr w:type="gramStart"/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;</w:t>
            </w:r>
            <w:r w:rsidRPr="00166B0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166B0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твечают</w:t>
            </w:r>
            <w:proofErr w:type="spellEnd"/>
            <w:r w:rsidRPr="00166B0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на вопросы</w:t>
            </w:r>
          </w:p>
        </w:tc>
        <w:tc>
          <w:tcPr>
            <w:tcW w:w="1560" w:type="dxa"/>
          </w:tcPr>
          <w:p w:rsidR="00B33782" w:rsidRPr="00F934F2" w:rsidRDefault="004E1A2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A271A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355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говорение в рамках темы «Взаимоотношения».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чита</w:t>
            </w:r>
            <w:r>
              <w:rPr>
                <w:rFonts w:ascii="Times New Roman" w:eastAsia="Calibri" w:hAnsi="Times New Roman" w:cs="Times New Roman"/>
              </w:rPr>
              <w:t>ют</w:t>
            </w:r>
            <w:r w:rsidRPr="00F934F2">
              <w:rPr>
                <w:rFonts w:ascii="Times New Roman" w:eastAsia="Calibri" w:hAnsi="Times New Roman" w:cs="Times New Roman"/>
              </w:rPr>
              <w:t xml:space="preserve"> аутентичные тексты различных стилей: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публицистические, используя основные виды чтения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(ознакомительное, изучающее)</w:t>
            </w:r>
          </w:p>
        </w:tc>
        <w:tc>
          <w:tcPr>
            <w:tcW w:w="1560" w:type="dxa"/>
          </w:tcPr>
          <w:p w:rsidR="00B33782" w:rsidRPr="00F934F2" w:rsidRDefault="004E1A2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A271A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Формы настоящего, прошедшего и будущего времен.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166B0C" w:rsidRDefault="00B33782" w:rsidP="00166B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B0C">
              <w:rPr>
                <w:rFonts w:ascii="Times New Roman" w:hAnsi="Times New Roman" w:cs="Times New Roman"/>
                <w:sz w:val="24"/>
                <w:szCs w:val="24"/>
              </w:rPr>
              <w:t>Выполняют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адания по типу ЕГЭ</w:t>
            </w:r>
          </w:p>
        </w:tc>
        <w:tc>
          <w:tcPr>
            <w:tcW w:w="1560" w:type="dxa"/>
          </w:tcPr>
          <w:p w:rsidR="00B33782" w:rsidRPr="00F934F2" w:rsidRDefault="004E1A2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A271A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 w:rsidRPr="00166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чтения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O. Wilde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“ The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devoted friend”.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166B0C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6B0C">
              <w:rPr>
                <w:rFonts w:ascii="Times New Roman" w:hAnsi="Times New Roman" w:cs="Times New Roman"/>
              </w:rPr>
              <w:t>догадываются о значениях незнакомых слов на основе контекста</w:t>
            </w:r>
          </w:p>
        </w:tc>
        <w:tc>
          <w:tcPr>
            <w:tcW w:w="1560" w:type="dxa"/>
          </w:tcPr>
          <w:p w:rsidR="00B33782" w:rsidRPr="00F934F2" w:rsidRDefault="004E1A22" w:rsidP="00CD4BD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A271A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317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Черты характера. Внешность.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чита</w:t>
            </w:r>
            <w:r>
              <w:rPr>
                <w:rFonts w:ascii="Times New Roman" w:eastAsia="Calibri" w:hAnsi="Times New Roman" w:cs="Times New Roman"/>
              </w:rPr>
              <w:t>ют</w:t>
            </w:r>
            <w:r w:rsidRPr="00F934F2">
              <w:rPr>
                <w:rFonts w:ascii="Times New Roman" w:eastAsia="Calibri" w:hAnsi="Times New Roman" w:cs="Times New Roman"/>
              </w:rPr>
              <w:t xml:space="preserve"> аутентичные тексты различных стилей: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публицистические, используя основные виды чтения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(ознакомительное, изучающее)</w:t>
            </w:r>
          </w:p>
        </w:tc>
        <w:tc>
          <w:tcPr>
            <w:tcW w:w="1560" w:type="dxa"/>
          </w:tcPr>
          <w:p w:rsidR="00B33782" w:rsidRPr="00F934F2" w:rsidRDefault="00A271A7" w:rsidP="004E1A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4E1A22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317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статьи о человеке.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166B0C" w:rsidRDefault="00B33782" w:rsidP="00166B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B0C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оформления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 w:rsidRPr="00166B0C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используют их при написании собственных </w:t>
            </w:r>
          </w:p>
        </w:tc>
        <w:tc>
          <w:tcPr>
            <w:tcW w:w="1560" w:type="dxa"/>
          </w:tcPr>
          <w:p w:rsidR="00B33782" w:rsidRDefault="00A271A7" w:rsidP="004E1A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4E1A22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«Поликультурная Британия».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составля</w:t>
            </w:r>
            <w:r>
              <w:rPr>
                <w:rFonts w:ascii="Times New Roman" w:eastAsia="Calibri" w:hAnsi="Times New Roman" w:cs="Times New Roman"/>
              </w:rPr>
              <w:t>ют</w:t>
            </w:r>
            <w:r w:rsidRPr="00F934F2">
              <w:rPr>
                <w:rFonts w:ascii="Times New Roman" w:eastAsia="Calibri" w:hAnsi="Times New Roman" w:cs="Times New Roman"/>
              </w:rPr>
              <w:t xml:space="preserve"> план, тезисы </w:t>
            </w:r>
            <w:proofErr w:type="gramStart"/>
            <w:r w:rsidRPr="00F934F2">
              <w:rPr>
                <w:rFonts w:ascii="Times New Roman" w:eastAsia="Calibri" w:hAnsi="Times New Roman" w:cs="Times New Roman"/>
              </w:rPr>
              <w:t>устного</w:t>
            </w:r>
            <w:proofErr w:type="gramEnd"/>
            <w:r w:rsidRPr="00F934F2">
              <w:rPr>
                <w:rFonts w:ascii="Times New Roman" w:eastAsia="Calibri" w:hAnsi="Times New Roman" w:cs="Times New Roman"/>
              </w:rPr>
              <w:t>/письменного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сообщения, в том числе на основе выписок из текста;</w:t>
            </w:r>
          </w:p>
        </w:tc>
        <w:tc>
          <w:tcPr>
            <w:tcW w:w="1560" w:type="dxa"/>
          </w:tcPr>
          <w:p w:rsidR="00B33782" w:rsidRPr="00F934F2" w:rsidRDefault="0011531B" w:rsidP="00F64E9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A271A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«Викторианские семьи».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166B0C" w:rsidRDefault="00B33782" w:rsidP="00166B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66B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соотносят утверждения типа «верно/неверно/в тексте не сказано» с содержанием текстов для чтения и </w:t>
            </w:r>
            <w:proofErr w:type="spellStart"/>
            <w:r w:rsidRPr="00166B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166B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B33782" w:rsidRPr="00F934F2" w:rsidRDefault="00B33782" w:rsidP="00166B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66B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знакомятся с новыми лексическими единицами по теме, воспринимают их на слух и употребляют в речи;</w:t>
            </w:r>
          </w:p>
        </w:tc>
        <w:tc>
          <w:tcPr>
            <w:tcW w:w="1560" w:type="dxa"/>
          </w:tcPr>
          <w:p w:rsidR="00B33782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153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темы «Образ жизни».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166B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участв</w:t>
            </w:r>
            <w:r>
              <w:rPr>
                <w:rFonts w:ascii="Times New Roman" w:eastAsia="Calibri" w:hAnsi="Times New Roman" w:cs="Times New Roman"/>
              </w:rPr>
              <w:t>уют</w:t>
            </w:r>
            <w:r w:rsidRPr="00F934F2">
              <w:rPr>
                <w:rFonts w:ascii="Times New Roman" w:eastAsia="Calibri" w:hAnsi="Times New Roman" w:cs="Times New Roman"/>
              </w:rPr>
              <w:t xml:space="preserve"> в беседе на знакомую тему; развивать  понимания основного содержания несложных звучащих текстов диалогического характера;</w:t>
            </w:r>
          </w:p>
        </w:tc>
        <w:tc>
          <w:tcPr>
            <w:tcW w:w="1560" w:type="dxa"/>
          </w:tcPr>
          <w:p w:rsidR="00B33782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153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836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9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Экология. Мусор.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чита</w:t>
            </w:r>
            <w:r>
              <w:rPr>
                <w:rFonts w:ascii="Times New Roman" w:eastAsia="Calibri" w:hAnsi="Times New Roman" w:cs="Times New Roman"/>
              </w:rPr>
              <w:t>ют</w:t>
            </w:r>
            <w:r w:rsidRPr="00F934F2">
              <w:rPr>
                <w:rFonts w:ascii="Times New Roman" w:eastAsia="Calibri" w:hAnsi="Times New Roman" w:cs="Times New Roman"/>
              </w:rPr>
              <w:t xml:space="preserve"> аутентичные тексты различных стилей: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публицистические, используя основные виды чтения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934F2">
              <w:rPr>
                <w:rFonts w:ascii="Times New Roman" w:eastAsia="Calibri" w:hAnsi="Times New Roman" w:cs="Times New Roman"/>
              </w:rPr>
              <w:t>(ознакомительное, изучающее)</w:t>
            </w:r>
          </w:p>
        </w:tc>
        <w:tc>
          <w:tcPr>
            <w:tcW w:w="1560" w:type="dxa"/>
          </w:tcPr>
          <w:p w:rsidR="00B33782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1531B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836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109" w:type="dxa"/>
          </w:tcPr>
          <w:p w:rsidR="00B33782" w:rsidRPr="00C21D11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№ 1. </w:t>
            </w: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«Родственные связи»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1B17">
              <w:t>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11531B">
              <w:rPr>
                <w:rFonts w:ascii="Times New Roman" w:eastAsia="Calibri" w:hAnsi="Times New Roman" w:cs="Times New Roman"/>
              </w:rPr>
              <w:t>7</w:t>
            </w:r>
            <w:r w:rsidR="005632DB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>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6"/>
        </w:trPr>
        <w:tc>
          <w:tcPr>
            <w:tcW w:w="836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1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9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71B17">
              <w:t>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Pr="00F934F2" w:rsidRDefault="0011531B" w:rsidP="004122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  <w:r w:rsidR="00A271A7">
              <w:rPr>
                <w:rFonts w:ascii="Times New Roman" w:eastAsia="Calibri" w:hAnsi="Times New Roman" w:cs="Times New Roman"/>
              </w:rPr>
              <w:t>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33782" w:rsidRPr="00F934F2" w:rsidTr="002710BB">
        <w:trPr>
          <w:trHeight w:val="26"/>
        </w:trPr>
        <w:tc>
          <w:tcPr>
            <w:tcW w:w="12015" w:type="dxa"/>
            <w:gridSpan w:val="6"/>
          </w:tcPr>
          <w:p w:rsidR="00B33782" w:rsidRPr="00C21D11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2.  Мои друзья и я. Отношения в школе.</w:t>
            </w:r>
          </w:p>
        </w:tc>
        <w:tc>
          <w:tcPr>
            <w:tcW w:w="1560" w:type="dxa"/>
          </w:tcPr>
          <w:p w:rsidR="00B33782" w:rsidRPr="00506F26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33782" w:rsidRPr="00C21D11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нового лексического материала по теме «Стресс».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публицистические, используя основные виды чтения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(ознакомительное, изучающее)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-уметь аргументировать свою точку зрения, используя лексику по теме</w:t>
            </w:r>
          </w:p>
        </w:tc>
        <w:tc>
          <w:tcPr>
            <w:tcW w:w="1560" w:type="dxa"/>
          </w:tcPr>
          <w:p w:rsidR="00B33782" w:rsidRPr="00506F26" w:rsidRDefault="0011531B" w:rsidP="00CF02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говорение в рамках темы «Быть как все».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7B5E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беседе на знакомую тему; развивать  понимания основного содержания несложных звучащих текстов диалогического характера;</w:t>
            </w:r>
          </w:p>
        </w:tc>
        <w:tc>
          <w:tcPr>
            <w:tcW w:w="1560" w:type="dxa"/>
          </w:tcPr>
          <w:p w:rsidR="00B33782" w:rsidRPr="00F934F2" w:rsidRDefault="0011531B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Придаточные предложения цели, результата, причины.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231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беседе на знакомую тему; развивать  понимания основного содержания несложных звучащих текстов диалогического характера;</w:t>
            </w:r>
          </w:p>
        </w:tc>
        <w:tc>
          <w:tcPr>
            <w:tcW w:w="1560" w:type="dxa"/>
          </w:tcPr>
          <w:p w:rsidR="00B33782" w:rsidRPr="00F934F2" w:rsidRDefault="0011531B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Урокчтения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Ch.Bronte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“Jane Eyre”.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составля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план, тезисы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/письменного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в том числе на основе выписок из текста;</w:t>
            </w:r>
          </w:p>
        </w:tc>
        <w:tc>
          <w:tcPr>
            <w:tcW w:w="1560" w:type="dxa"/>
          </w:tcPr>
          <w:p w:rsidR="00B33782" w:rsidRPr="00F934F2" w:rsidRDefault="0011531B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17/18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Структура, виды неформального письма.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Алгоритм написания неформального письма.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64" w:type="dxa"/>
          </w:tcPr>
          <w:p w:rsidR="00B33782" w:rsidRPr="00166B0C" w:rsidRDefault="00B33782" w:rsidP="00166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B0C">
              <w:rPr>
                <w:rFonts w:ascii="Times New Roman" w:hAnsi="Times New Roman" w:cs="Times New Roman"/>
                <w:sz w:val="24"/>
                <w:szCs w:val="24"/>
              </w:rPr>
              <w:t>знакомятся с правилами оформления неформального письма, используют их при написании собственных писем</w:t>
            </w:r>
          </w:p>
        </w:tc>
        <w:tc>
          <w:tcPr>
            <w:tcW w:w="1560" w:type="dxa"/>
          </w:tcPr>
          <w:p w:rsidR="00B33782" w:rsidRDefault="00A271A7" w:rsidP="00CD4B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153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  <w:p w:rsidR="00A271A7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153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«Защита детей».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166B0C" w:rsidRDefault="00B33782" w:rsidP="00166B0C">
            <w:pPr>
              <w:spacing w:after="160" w:line="24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166B0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-знакомятся с новыми лексическими единицами по теме, воспринимают их на слух и употребляют их в речи;</w:t>
            </w:r>
          </w:p>
        </w:tc>
        <w:tc>
          <w:tcPr>
            <w:tcW w:w="1560" w:type="dxa"/>
          </w:tcPr>
          <w:p w:rsidR="00B33782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153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лексических единиц по теме «Достопримечательности».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описыва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жизни и культуры своей страны и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страны/стран изучаемого языка.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33782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1531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темы «Нервная система».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B33782" w:rsidRDefault="00B33782" w:rsidP="00B3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3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дополняют предложения верными предлогами /глагольными формами/подходящими лексическими единицами;</w:t>
            </w:r>
          </w:p>
          <w:p w:rsidR="00B33782" w:rsidRPr="00F934F2" w:rsidRDefault="00B33782" w:rsidP="00B33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догадываются о содержании текста для чтения, опираясь на ключевые слова</w:t>
            </w:r>
          </w:p>
        </w:tc>
        <w:tc>
          <w:tcPr>
            <w:tcW w:w="1560" w:type="dxa"/>
          </w:tcPr>
          <w:p w:rsidR="00B33782" w:rsidRPr="00F934F2" w:rsidRDefault="0011531B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817" w:type="dxa"/>
            <w:gridSpan w:val="2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128" w:type="dxa"/>
            <w:gridSpan w:val="2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«Упакованные продукты».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составля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план, тезисы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/письменного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в том числе на основе выписок из текста;</w:t>
            </w:r>
          </w:p>
        </w:tc>
        <w:tc>
          <w:tcPr>
            <w:tcW w:w="1560" w:type="dxa"/>
          </w:tcPr>
          <w:p w:rsidR="00B33782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153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817" w:type="dxa"/>
            <w:gridSpan w:val="2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128" w:type="dxa"/>
            <w:gridSpan w:val="2"/>
          </w:tcPr>
          <w:p w:rsidR="00B33782" w:rsidRPr="00C21D11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1. «Повседневная жизнь»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приобретенные знания и умения в практической деятельности   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3782" w:rsidRPr="00F934F2" w:rsidRDefault="00A271A7" w:rsidP="001153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153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817" w:type="dxa"/>
            <w:gridSpan w:val="2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4128" w:type="dxa"/>
            <w:gridSpan w:val="2"/>
            <w:tcBorders>
              <w:bottom w:val="single" w:sz="4" w:space="0" w:color="auto"/>
            </w:tcBorders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33782" w:rsidRPr="00F934F2" w:rsidRDefault="00B33782" w:rsidP="00231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беседе на знакомую тему; развивать  понимания основного содержания несложных звучащих текстов диалогического характера;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:rsidR="00B33782" w:rsidRPr="00F934F2" w:rsidRDefault="0011531B" w:rsidP="00DA6AE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12015" w:type="dxa"/>
            <w:gridSpan w:val="6"/>
          </w:tcPr>
          <w:p w:rsidR="00B33782" w:rsidRPr="00C21D11" w:rsidRDefault="00B33782" w:rsidP="00AB7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3. Молодежь в современном обществе.   Современный мир профессий.</w:t>
            </w:r>
          </w:p>
        </w:tc>
        <w:tc>
          <w:tcPr>
            <w:tcW w:w="1560" w:type="dxa"/>
          </w:tcPr>
          <w:p w:rsidR="00B33782" w:rsidRPr="00C21D11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3782" w:rsidRPr="00C21D11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нового лексического материала по теме «Преступление и закон».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публицистические, используя основные виды чтения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(ознакомительное, изучающее)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3782" w:rsidRPr="00F934F2" w:rsidRDefault="00312148" w:rsidP="00CD4B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говорение в рамках темы «Права и ответственность».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описыва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жизни и культуры своей страны и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страны/стран изучаемого языка.</w:t>
            </w:r>
          </w:p>
        </w:tc>
        <w:tc>
          <w:tcPr>
            <w:tcW w:w="1560" w:type="dxa"/>
          </w:tcPr>
          <w:p w:rsidR="00B33782" w:rsidRPr="00F934F2" w:rsidRDefault="00312148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Инфинитив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/без частицы </w:t>
            </w:r>
            <w:r w:rsidRPr="00F934F2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, форма -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Понима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значение изученных грамматических явлений в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расширенном</w:t>
            </w:r>
            <w:proofErr w:type="gramEnd"/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объеме</w:t>
            </w:r>
            <w:proofErr w:type="gramEnd"/>
          </w:p>
        </w:tc>
        <w:tc>
          <w:tcPr>
            <w:tcW w:w="1560" w:type="dxa"/>
          </w:tcPr>
          <w:p w:rsidR="00B33782" w:rsidRPr="00F934F2" w:rsidRDefault="00A271A7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14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4148" w:type="dxa"/>
            <w:gridSpan w:val="3"/>
          </w:tcPr>
          <w:p w:rsidR="00B33782" w:rsidRPr="00FD232C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 w:rsidRPr="00FD23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чтения</w:t>
            </w:r>
            <w:r w:rsidRPr="00FD23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Ch</w:t>
            </w:r>
            <w:r w:rsidRPr="00FD23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Dickens</w:t>
            </w:r>
            <w:proofErr w:type="spellEnd"/>
            <w:r w:rsidRPr="00FD23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Great</w:t>
            </w:r>
            <w:r w:rsidRPr="00FD23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Expectations</w:t>
            </w:r>
            <w:r w:rsidRPr="00FD232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публицистические, используя основные виды чтения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(ознакомительное, изучающее)</w:t>
            </w:r>
          </w:p>
        </w:tc>
        <w:tc>
          <w:tcPr>
            <w:tcW w:w="1560" w:type="dxa"/>
          </w:tcPr>
          <w:p w:rsidR="00B33782" w:rsidRPr="00F934F2" w:rsidRDefault="00A271A7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1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и алгоритм сочинения-размышления.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составля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план, тезисы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/письменного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в том числе на основе выписок из текста;</w:t>
            </w:r>
          </w:p>
        </w:tc>
        <w:tc>
          <w:tcPr>
            <w:tcW w:w="1560" w:type="dxa"/>
          </w:tcPr>
          <w:p w:rsidR="00B33782" w:rsidRPr="00F934F2" w:rsidRDefault="00312148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сочинения-размышления на предложенную тему.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описыва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жизни и культуры своей страны и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страны/стран изучаемого языка.</w:t>
            </w:r>
          </w:p>
        </w:tc>
        <w:tc>
          <w:tcPr>
            <w:tcW w:w="1560" w:type="dxa"/>
          </w:tcPr>
          <w:p w:rsidR="00B33782" w:rsidRPr="00F934F2" w:rsidRDefault="00A271A7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14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«Остров Эллис и Статуя Свободы».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беседе на знакомую тему; развивать  понимания основного содержания несложных звучащих текстов диалогического характера;</w:t>
            </w:r>
          </w:p>
        </w:tc>
        <w:tc>
          <w:tcPr>
            <w:tcW w:w="1560" w:type="dxa"/>
          </w:tcPr>
          <w:p w:rsidR="00B33782" w:rsidRPr="00F934F2" w:rsidRDefault="00312148" w:rsidP="00CD4B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Ф.Достоевский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. Чтение биографического очерка.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Расширение объема значений изученных грамматических явлений</w:t>
            </w:r>
          </w:p>
        </w:tc>
        <w:tc>
          <w:tcPr>
            <w:tcW w:w="1560" w:type="dxa"/>
          </w:tcPr>
          <w:p w:rsidR="00B33782" w:rsidRPr="00F934F2" w:rsidRDefault="00A271A7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214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Права человека.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231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приобретенные знания и умения в практической деятельности</w:t>
            </w:r>
          </w:p>
        </w:tc>
        <w:tc>
          <w:tcPr>
            <w:tcW w:w="1560" w:type="dxa"/>
          </w:tcPr>
          <w:p w:rsidR="00B33782" w:rsidRPr="00F934F2" w:rsidRDefault="00A271A7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214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Защитник окружающей среды.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публицистические, используя основные виды чтения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(ознакомительное, изучающее)</w:t>
            </w:r>
          </w:p>
        </w:tc>
        <w:tc>
          <w:tcPr>
            <w:tcW w:w="1560" w:type="dxa"/>
          </w:tcPr>
          <w:p w:rsidR="00B33782" w:rsidRPr="00F934F2" w:rsidRDefault="00A271A7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1214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48" w:type="dxa"/>
            <w:gridSpan w:val="3"/>
          </w:tcPr>
          <w:p w:rsidR="00B33782" w:rsidRPr="00E325DA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5D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№2. «Межличностные отношения  с друзьями"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2317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использ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приобретенные знания и умения в практической деятельности</w:t>
            </w:r>
          </w:p>
        </w:tc>
        <w:tc>
          <w:tcPr>
            <w:tcW w:w="1560" w:type="dxa"/>
          </w:tcPr>
          <w:p w:rsidR="00B33782" w:rsidRPr="00F934F2" w:rsidRDefault="00312148" w:rsidP="00DA6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879">
              <w:rPr>
                <w:rFonts w:cs="Times New Roman"/>
              </w:rPr>
              <w:t>- самостоятельно оценивают свои учебные достижения;</w:t>
            </w:r>
          </w:p>
        </w:tc>
        <w:tc>
          <w:tcPr>
            <w:tcW w:w="1560" w:type="dxa"/>
          </w:tcPr>
          <w:p w:rsidR="00B33782" w:rsidRPr="00F934F2" w:rsidRDefault="00312148" w:rsidP="00DA6A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12015" w:type="dxa"/>
            <w:gridSpan w:val="6"/>
          </w:tcPr>
          <w:p w:rsidR="00B33782" w:rsidRPr="00C21D11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4. Здоровье и забота о нем. Самочувствие, медицинские услуги.  Природа и экология.</w:t>
            </w:r>
          </w:p>
        </w:tc>
        <w:tc>
          <w:tcPr>
            <w:tcW w:w="1560" w:type="dxa"/>
          </w:tcPr>
          <w:p w:rsidR="00B33782" w:rsidRPr="00C21D11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3782" w:rsidRPr="00C21D11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нового лексического материала (травмы).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231723" w:rsidRDefault="00B33782" w:rsidP="002317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7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знакомятся с новыми лексическими единицами по теме, воспринимают их на слух и употребляют в речи;</w:t>
            </w:r>
          </w:p>
          <w:p w:rsidR="00B33782" w:rsidRPr="00F934F2" w:rsidRDefault="00B33782" w:rsidP="00231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7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читают и воспринимают на слух тексты разного типа и диалоги с различной глубиной проникновения в их содержание</w:t>
            </w:r>
          </w:p>
        </w:tc>
        <w:tc>
          <w:tcPr>
            <w:tcW w:w="1560" w:type="dxa"/>
          </w:tcPr>
          <w:p w:rsidR="00B33782" w:rsidRPr="00F934F2" w:rsidRDefault="00312148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говорение в рамках темы «Болезни».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231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беседе на знакомую тему; </w:t>
            </w:r>
            <w:r w:rsidRPr="00400F9C">
              <w:rPr>
                <w:rFonts w:cs="Times New Roman"/>
              </w:rPr>
              <w:t xml:space="preserve"> участвуют в диалоге — обмене мнениями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</w:tcPr>
          <w:p w:rsidR="00B33782" w:rsidRPr="00F934F2" w:rsidRDefault="00312148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Страдательный залог.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Понимать значение изученных грамматических явлений в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расширенном</w:t>
            </w:r>
            <w:proofErr w:type="gramEnd"/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Объеме</w:t>
            </w:r>
            <w:proofErr w:type="gramEnd"/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пассивного залога</w:t>
            </w:r>
          </w:p>
        </w:tc>
        <w:tc>
          <w:tcPr>
            <w:tcW w:w="1560" w:type="dxa"/>
          </w:tcPr>
          <w:p w:rsidR="00B33782" w:rsidRPr="00F934F2" w:rsidRDefault="00312148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4148" w:type="dxa"/>
            <w:gridSpan w:val="3"/>
          </w:tcPr>
          <w:p w:rsidR="00B33782" w:rsidRPr="003C526B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чтения</w:t>
            </w:r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</w:t>
            </w:r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Twain</w:t>
            </w:r>
            <w:proofErr w:type="spellEnd"/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Adventures</w:t>
            </w:r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of</w:t>
            </w:r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Tom</w:t>
            </w:r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Sawyer</w:t>
            </w:r>
            <w:r w:rsidRPr="003C52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значение изученных грамматических явлени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й(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неличные формы глагола) в расширенном объеме 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ComplexObject</w:t>
            </w:r>
            <w:proofErr w:type="spellEnd"/>
          </w:p>
        </w:tc>
        <w:tc>
          <w:tcPr>
            <w:tcW w:w="1560" w:type="dxa"/>
          </w:tcPr>
          <w:p w:rsidR="00B33782" w:rsidRPr="00F934F2" w:rsidRDefault="00312148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Эссе.  Прилагательные. Наречия.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Аллитерация. Сравнение. Метафора. Гипербола.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читать аутентичные тексты различных стилей: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публицистические, используя основные виды чтения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(ознакомительное, изучающее)</w:t>
            </w:r>
          </w:p>
        </w:tc>
        <w:tc>
          <w:tcPr>
            <w:tcW w:w="1560" w:type="dxa"/>
          </w:tcPr>
          <w:p w:rsidR="00B33782" w:rsidRPr="00F934F2" w:rsidRDefault="00A271A7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14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Эссе.  Прилагательные. Наречия.</w:t>
            </w:r>
          </w:p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Аллитерация. Сравнение. Метафора. Гипербола.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B337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Пишут сочинени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описание</w:t>
            </w:r>
          </w:p>
        </w:tc>
        <w:tc>
          <w:tcPr>
            <w:tcW w:w="1560" w:type="dxa"/>
          </w:tcPr>
          <w:p w:rsidR="00B33782" w:rsidRDefault="00A271A7" w:rsidP="003121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1214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Florence Nightingale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06" w:type="dxa"/>
          </w:tcPr>
          <w:p w:rsidR="00B33782" w:rsidRPr="00F934F2" w:rsidRDefault="00B33782" w:rsidP="00EF088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составля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 план, тезисы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/письменного</w:t>
            </w:r>
          </w:p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в том числе на основе выписок из текста;</w:t>
            </w:r>
          </w:p>
        </w:tc>
        <w:tc>
          <w:tcPr>
            <w:tcW w:w="1560" w:type="dxa"/>
          </w:tcPr>
          <w:p w:rsidR="00B33782" w:rsidRPr="00F934F2" w:rsidRDefault="003933BC" w:rsidP="00CD4B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EF08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A87C30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48" w:type="dxa"/>
            <w:gridSpan w:val="3"/>
          </w:tcPr>
          <w:p w:rsidR="00B33782" w:rsidRPr="00C21D11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Проверочная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работа </w:t>
            </w: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 Здоровье и забота о нем, медицинские услуги»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B3378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</w:rPr>
              <w:t>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Pr="00F934F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A87C30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«Пожар в Лондоне».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публицистические, используя основные виды чтения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(ознакомительное, изучающее)</w:t>
            </w:r>
          </w:p>
        </w:tc>
        <w:tc>
          <w:tcPr>
            <w:tcW w:w="1560" w:type="dxa"/>
          </w:tcPr>
          <w:p w:rsidR="00B33782" w:rsidRPr="009F2A7F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393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«Загрязнение воды».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публицистические, используя основные виды чтения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(ознакомительное, изучающее)</w:t>
            </w:r>
          </w:p>
        </w:tc>
        <w:tc>
          <w:tcPr>
            <w:tcW w:w="1560" w:type="dxa"/>
          </w:tcPr>
          <w:p w:rsidR="00B33782" w:rsidRPr="00F934F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48" w:type="dxa"/>
            <w:gridSpan w:val="3"/>
          </w:tcPr>
          <w:p w:rsidR="00B33782" w:rsidRPr="009F2A7F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Праздники. Старый Новый год.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составля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план, тезисы 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/письменного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сообщения, в том числе на основе выписок из текста;</w:t>
            </w:r>
          </w:p>
        </w:tc>
        <w:tc>
          <w:tcPr>
            <w:tcW w:w="1560" w:type="dxa"/>
          </w:tcPr>
          <w:p w:rsidR="00B33782" w:rsidRPr="00F934F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12015" w:type="dxa"/>
            <w:gridSpan w:val="6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Модуль 5. Их географическое положение, климат, население, города 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села, Жилищные и бытовые условия проживания в городской квартире или доме в сельской местности,  достопримечательности. Выдающиеся люди, их вклад в науку и мировую культуру.</w:t>
            </w:r>
          </w:p>
        </w:tc>
        <w:tc>
          <w:tcPr>
            <w:tcW w:w="1560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нового лексического материала по теме «Жизнь на улице».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231723" w:rsidRDefault="00B33782" w:rsidP="0023172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17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читают тексты и соотносят их содержание с заголовками;</w:t>
            </w:r>
          </w:p>
          <w:p w:rsidR="00B33782" w:rsidRPr="00F934F2" w:rsidRDefault="00B33782" w:rsidP="002317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17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дополняют предложения верными предлогами/глагольными формами/подходящими лексическими единицами;</w:t>
            </w:r>
          </w:p>
        </w:tc>
        <w:tc>
          <w:tcPr>
            <w:tcW w:w="1560" w:type="dxa"/>
          </w:tcPr>
          <w:p w:rsidR="00B33782" w:rsidRPr="00F934F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говорение в рамках темы «Проблемы по соседству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738">
              <w:rPr>
                <w:rFonts w:cs="Times New Roman"/>
              </w:rPr>
              <w:t>догадываются о значениях незнакомых слов на основе контекста</w:t>
            </w:r>
          </w:p>
        </w:tc>
        <w:tc>
          <w:tcPr>
            <w:tcW w:w="1560" w:type="dxa"/>
          </w:tcPr>
          <w:p w:rsidR="00B33782" w:rsidRPr="00F934F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30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D70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беседе на знакомую тему; развивать  понимания основного содержания несложных звучащих текстов диалогического характера;</w:t>
            </w:r>
          </w:p>
        </w:tc>
        <w:tc>
          <w:tcPr>
            <w:tcW w:w="1560" w:type="dxa"/>
          </w:tcPr>
          <w:p w:rsidR="00B33782" w:rsidRPr="00F934F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148" w:type="dxa"/>
            <w:gridSpan w:val="3"/>
          </w:tcPr>
          <w:p w:rsidR="00B33782" w:rsidRPr="00037A4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чтения</w:t>
            </w:r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</w:t>
            </w:r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Hardy</w:t>
            </w:r>
            <w:proofErr w:type="spellEnd"/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Tess</w:t>
            </w:r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of</w:t>
            </w:r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</w:t>
            </w:r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</w:t>
            </w:r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’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Urbervilles</w:t>
            </w:r>
            <w:r w:rsidRPr="00037A4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”.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значение изученных грамматических явлений в расширенном объеме</w:t>
            </w:r>
          </w:p>
        </w:tc>
        <w:tc>
          <w:tcPr>
            <w:tcW w:w="1560" w:type="dxa"/>
          </w:tcPr>
          <w:p w:rsidR="00B33782" w:rsidRPr="00F934F2" w:rsidRDefault="003933BC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доклада.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стиль.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 художественные, используя основные виды чтения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знаний о культурном наследии страны изучаемого языка</w:t>
            </w:r>
          </w:p>
        </w:tc>
        <w:tc>
          <w:tcPr>
            <w:tcW w:w="1560" w:type="dxa"/>
          </w:tcPr>
          <w:p w:rsidR="00B33782" w:rsidRPr="00F934F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Написание доклада.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стиль.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7040F" w:rsidRDefault="00B33782" w:rsidP="00D70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40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правилами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написания доклада</w:t>
            </w:r>
            <w:r w:rsidRPr="00D7040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используют их при написании собственных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докладов</w:t>
            </w:r>
          </w:p>
        </w:tc>
        <w:tc>
          <w:tcPr>
            <w:tcW w:w="1560" w:type="dxa"/>
          </w:tcPr>
          <w:p w:rsidR="00B3378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343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Дома в Великобритании.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рассужда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фактах/событиях, приводя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примеры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,а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ргументы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делая выводы; 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уметь представлять социокультурный портрет своей страны и страны/стран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изучаемого языка;</w:t>
            </w:r>
          </w:p>
        </w:tc>
        <w:tc>
          <w:tcPr>
            <w:tcW w:w="1560" w:type="dxa"/>
          </w:tcPr>
          <w:p w:rsidR="00B33782" w:rsidRPr="00F934F2" w:rsidRDefault="00A271A7" w:rsidP="003933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933B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«Русское суеверие».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D70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оставля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план, тезисы  устного/ письменного сообщения, в том числе на основе выписок из текста;</w:t>
            </w:r>
          </w:p>
        </w:tc>
        <w:tc>
          <w:tcPr>
            <w:tcW w:w="1560" w:type="dxa"/>
          </w:tcPr>
          <w:p w:rsidR="00B33782" w:rsidRPr="00F934F2" w:rsidRDefault="003933BC" w:rsidP="00CD4B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«Урбанизация».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публицистические, используя основные виды чтения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(поисковое/просмотровое)</w:t>
            </w:r>
          </w:p>
        </w:tc>
        <w:tc>
          <w:tcPr>
            <w:tcW w:w="1560" w:type="dxa"/>
          </w:tcPr>
          <w:p w:rsidR="00B33782" w:rsidRPr="00F934F2" w:rsidRDefault="003933BC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«Зеленые пояса».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описыва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жизни и культуры своей страны и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страны/стран изучаемого языка.</w:t>
            </w:r>
          </w:p>
        </w:tc>
        <w:tc>
          <w:tcPr>
            <w:tcW w:w="1560" w:type="dxa"/>
          </w:tcPr>
          <w:p w:rsidR="00B33782" w:rsidRPr="00F934F2" w:rsidRDefault="003933BC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77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148" w:type="dxa"/>
            <w:gridSpan w:val="3"/>
          </w:tcPr>
          <w:p w:rsidR="00B33782" w:rsidRPr="00C21D11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3. «Профессии и сферы деятельности»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D704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чита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аутентичные тексты различных стилей:  научно-популярные, используя основные виды чтени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я(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ознакомительное, изучающее,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поисковое/просмотровое)</w:t>
            </w:r>
          </w:p>
        </w:tc>
        <w:tc>
          <w:tcPr>
            <w:tcW w:w="1560" w:type="dxa"/>
          </w:tcPr>
          <w:p w:rsidR="00B33782" w:rsidRPr="00F934F2" w:rsidRDefault="003933BC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участв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уют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дискуссии на знакомую тему;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обогащающую</w:t>
            </w:r>
            <w:proofErr w:type="gram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социальный опыт школьников: сведения о</w:t>
            </w:r>
          </w:p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стране/странах изучаемого языка,</w:t>
            </w:r>
          </w:p>
        </w:tc>
        <w:tc>
          <w:tcPr>
            <w:tcW w:w="1560" w:type="dxa"/>
          </w:tcPr>
          <w:p w:rsidR="00B33782" w:rsidRPr="00F934F2" w:rsidRDefault="003933BC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271A7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12015" w:type="dxa"/>
            <w:gridSpan w:val="6"/>
          </w:tcPr>
          <w:p w:rsidR="00B33782" w:rsidRPr="00C21D11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6.  Научно-технический прогресс</w:t>
            </w:r>
            <w:proofErr w:type="gramStart"/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C21D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Средства массовой информации. Языки международного общения и их роль при выборе профессии в современном мире</w:t>
            </w:r>
          </w:p>
        </w:tc>
        <w:tc>
          <w:tcPr>
            <w:tcW w:w="1560" w:type="dxa"/>
          </w:tcPr>
          <w:p w:rsidR="00B33782" w:rsidRPr="00C21D11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33782" w:rsidRPr="00C21D11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33782" w:rsidRPr="00D80F7C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нового лексического материала «Космические технологии».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аутентичные тексты различных </w:t>
            </w:r>
            <w:proofErr w:type="spellStart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стилей</w:t>
            </w:r>
            <w:proofErr w:type="gramStart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:н</w:t>
            </w:r>
            <w:proofErr w:type="gramEnd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аучно-популярные,используя</w:t>
            </w:r>
            <w:proofErr w:type="spellEnd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основные виды чтения(ознакомительное, </w:t>
            </w:r>
            <w:proofErr w:type="spellStart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изучающее,поисковое</w:t>
            </w:r>
            <w:proofErr w:type="spellEnd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/просмотровое);</w:t>
            </w:r>
          </w:p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понимания основного содержания несложных звучащих </w:t>
            </w:r>
            <w:r w:rsidRPr="00D80F7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текстов </w:t>
            </w:r>
            <w:proofErr w:type="spellStart"/>
            <w:r w:rsidRPr="00D80F7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диалогичес</w:t>
            </w:r>
            <w:proofErr w:type="spellEnd"/>
            <w:r w:rsidRPr="00D80F7C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>. характера</w:t>
            </w:r>
          </w:p>
        </w:tc>
        <w:tc>
          <w:tcPr>
            <w:tcW w:w="1560" w:type="dxa"/>
          </w:tcPr>
          <w:p w:rsidR="00B33782" w:rsidRPr="00D80F7C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говорение в рамках темы «Газеты и СМИ».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выражать свое отношение к высказыванию партнера, свое мнение по обсуждаемой теме.</w:t>
            </w:r>
          </w:p>
        </w:tc>
        <w:tc>
          <w:tcPr>
            <w:tcW w:w="1560" w:type="dxa"/>
          </w:tcPr>
          <w:p w:rsidR="00B33782" w:rsidRPr="00D80F7C" w:rsidRDefault="00A271A7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Косвенная речь.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7040F" w:rsidRDefault="00B33782" w:rsidP="00D7040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040F">
              <w:rPr>
                <w:rFonts w:cs="Times New Roman"/>
                <w:lang w:val="ru-RU"/>
              </w:rPr>
              <w:t xml:space="preserve">совершенствуют навыки употребления </w:t>
            </w:r>
            <w:r>
              <w:rPr>
                <w:rFonts w:cs="Times New Roman"/>
                <w:lang w:val="ru-RU"/>
              </w:rPr>
              <w:t xml:space="preserve"> косвенной речи</w:t>
            </w:r>
          </w:p>
        </w:tc>
        <w:tc>
          <w:tcPr>
            <w:tcW w:w="1560" w:type="dxa"/>
          </w:tcPr>
          <w:p w:rsidR="00B33782" w:rsidRPr="00506F26" w:rsidRDefault="00A271A7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</w:tcPr>
          <w:p w:rsidR="00B33782" w:rsidRPr="00D7040F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Косвенная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речь</w:t>
            </w:r>
            <w:proofErr w:type="gram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одальные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глаголы.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D7040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навыков употребления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модальных глаголов в косвенной речи</w:t>
            </w:r>
          </w:p>
        </w:tc>
        <w:tc>
          <w:tcPr>
            <w:tcW w:w="1560" w:type="dxa"/>
          </w:tcPr>
          <w:p w:rsidR="00B33782" w:rsidRPr="00D80F7C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Урокчтения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J.London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“White Fang”.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техникой пересказа.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аутентичные тексты различных </w:t>
            </w:r>
            <w:proofErr w:type="spellStart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стилей</w:t>
            </w:r>
            <w:proofErr w:type="gramStart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:х</w:t>
            </w:r>
            <w:proofErr w:type="gramEnd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удожественные</w:t>
            </w:r>
            <w:proofErr w:type="spellEnd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используя основные виды чтения</w:t>
            </w:r>
          </w:p>
          <w:p w:rsidR="00B33782" w:rsidRPr="00AF1F34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ознакомительное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33782" w:rsidRPr="00C61E09" w:rsidRDefault="003933BC" w:rsidP="00CD4BD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</w:tcPr>
          <w:p w:rsidR="00B33782" w:rsidRPr="00AF1F34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Урокчтения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J.London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“White Fang”.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техникой пересказа.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фактах/событиях, приводя примеры,</w:t>
            </w:r>
          </w:p>
          <w:p w:rsidR="00B33782" w:rsidRPr="00AF1F34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аргументы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делаявыводы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</w:tcPr>
          <w:p w:rsidR="00B33782" w:rsidRPr="00C61E09" w:rsidRDefault="00A271A7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</w:tcPr>
          <w:p w:rsidR="00B33782" w:rsidRPr="00AF1F34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782" w:rsidRPr="00D80F7C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письма-рассуждения.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D7040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Знакомятся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структурой написания письма-рассуждения</w:t>
            </w:r>
          </w:p>
        </w:tc>
        <w:tc>
          <w:tcPr>
            <w:tcW w:w="1560" w:type="dxa"/>
          </w:tcPr>
          <w:p w:rsidR="00B33782" w:rsidRPr="00D80F7C" w:rsidRDefault="00A271A7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Написания письма-рассуждения.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A573E" w:rsidRDefault="00B33782" w:rsidP="00DA573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7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 с правилами написания письма-рассуждения, используют их при написании собственных писем</w:t>
            </w:r>
          </w:p>
        </w:tc>
        <w:tc>
          <w:tcPr>
            <w:tcW w:w="1560" w:type="dxa"/>
          </w:tcPr>
          <w:p w:rsidR="00B33782" w:rsidRPr="00D80F7C" w:rsidRDefault="00A271A7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Языки Британских островов.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A573E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73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догадываются о значениях незнакомых слов на основе контекста;</w:t>
            </w:r>
          </w:p>
        </w:tc>
        <w:tc>
          <w:tcPr>
            <w:tcW w:w="1560" w:type="dxa"/>
          </w:tcPr>
          <w:p w:rsidR="00B33782" w:rsidRPr="00C61E09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1842" w:type="dxa"/>
          </w:tcPr>
          <w:p w:rsidR="00B33782" w:rsidRPr="00DA573E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«Космос».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ют</w:t>
            </w: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аутентичные тексты различных стилей: публицистические, используя основные виды чтения</w:t>
            </w:r>
          </w:p>
          <w:p w:rsidR="00B33782" w:rsidRPr="00AF1F34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ознакомительное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изучающее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поисковое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просмотровое</w:t>
            </w:r>
            <w:proofErr w:type="spellEnd"/>
            <w:r w:rsidRPr="00AF1F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33782" w:rsidRPr="00C61E09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842" w:type="dxa"/>
          </w:tcPr>
          <w:p w:rsidR="00B33782" w:rsidRPr="00AF1F34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148" w:type="dxa"/>
            <w:gridSpan w:val="3"/>
          </w:tcPr>
          <w:p w:rsidR="00B33782" w:rsidRPr="00AF1F34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1F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 работа</w:t>
            </w:r>
            <w:proofErr w:type="gramStart"/>
            <w:r w:rsidRPr="00AF1F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AF1F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«Средства </w:t>
            </w:r>
            <w:r w:rsidRPr="00AF1F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массовой коммуникации»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964" w:type="dxa"/>
          </w:tcPr>
          <w:p w:rsidR="00B33782" w:rsidRPr="00D7040F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040F">
              <w:rPr>
                <w:rFonts w:cs="Times New Roman"/>
                <w:lang w:val="ru-RU"/>
              </w:rPr>
              <w:t>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Pr="00C61E09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</w:tcPr>
          <w:p w:rsidR="00B33782" w:rsidRPr="00D7040F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AF1F34" w:rsidTr="002710BB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7040F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040F">
              <w:rPr>
                <w:rFonts w:cs="Times New Roman"/>
                <w:lang w:val="ru-RU"/>
              </w:rPr>
              <w:t>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Pr="00D80F7C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F934F2" w:rsidTr="002710BB">
        <w:trPr>
          <w:trHeight w:val="28"/>
        </w:trPr>
        <w:tc>
          <w:tcPr>
            <w:tcW w:w="12015" w:type="dxa"/>
            <w:gridSpan w:val="6"/>
          </w:tcPr>
          <w:p w:rsidR="00B33782" w:rsidRPr="00F934F2" w:rsidRDefault="00B33782" w:rsidP="00A87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7.   Проблемы выбора  будущей сферы трудовой и профессиональной деятельности. Профессии, планы на  будущее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560" w:type="dxa"/>
          </w:tcPr>
          <w:p w:rsidR="00B33782" w:rsidRPr="00F934F2" w:rsidRDefault="00B33782" w:rsidP="00A87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3782" w:rsidRPr="00AF1F34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DA573E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нового лексического материала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адежды и мечты).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A573E" w:rsidRDefault="00B33782" w:rsidP="00DA57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-знакомятся с новыми лексическими единицами по теме, воспринимают их на слух и употребляют в речи;</w:t>
            </w:r>
          </w:p>
          <w:p w:rsidR="00B33782" w:rsidRPr="00D80F7C" w:rsidRDefault="00B33782" w:rsidP="00DA573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57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читают и воспринимают на слух тексты разного типа и диалоги с различной глубиной проникновения в их содержание</w:t>
            </w:r>
          </w:p>
        </w:tc>
        <w:tc>
          <w:tcPr>
            <w:tcW w:w="1560" w:type="dxa"/>
          </w:tcPr>
          <w:p w:rsidR="00B33782" w:rsidRPr="00D80F7C" w:rsidRDefault="003933BC" w:rsidP="009B4C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говорение в рамках темы «Образование и получение профессии».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DA573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уют </w:t>
            </w: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навыков </w:t>
            </w:r>
            <w:proofErr w:type="spellStart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понимания основного содержания несложных звучащих текстов монологического и диалогического характера</w:t>
            </w:r>
          </w:p>
        </w:tc>
        <w:tc>
          <w:tcPr>
            <w:tcW w:w="1560" w:type="dxa"/>
          </w:tcPr>
          <w:p w:rsidR="00B33782" w:rsidRPr="00D80F7C" w:rsidRDefault="003933BC" w:rsidP="009B4C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371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Сослагательные предложения. Инверсия.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346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совершенствуют навыки употребления сослагательных предложений</w:t>
            </w:r>
          </w:p>
        </w:tc>
        <w:tc>
          <w:tcPr>
            <w:tcW w:w="1560" w:type="dxa"/>
          </w:tcPr>
          <w:p w:rsidR="00B33782" w:rsidRPr="00D80F7C" w:rsidRDefault="00A271A7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чтения.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R.Kipling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“If”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346C1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соблюдают нормы произношения при чтении новых слов, словосочетаний; дополняют предложения верными глагольными формами/подходящими лексическими единицами;</w:t>
            </w:r>
          </w:p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33782" w:rsidRPr="00D80F7C" w:rsidRDefault="00A271A7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F934F2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официального письма.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стиль.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 с правилами оформления официального стиля письма, используют их при написании собственных писем</w:t>
            </w:r>
          </w:p>
        </w:tc>
        <w:tc>
          <w:tcPr>
            <w:tcW w:w="1560" w:type="dxa"/>
          </w:tcPr>
          <w:p w:rsidR="00B33782" w:rsidRPr="00C61E09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</w:tcPr>
          <w:p w:rsidR="00B33782" w:rsidRPr="00346C16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официального письма.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стиль.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знакомятся с правилами оформления официального стиля письма, используют их при написании собственных писем</w:t>
            </w:r>
          </w:p>
        </w:tc>
        <w:tc>
          <w:tcPr>
            <w:tcW w:w="1560" w:type="dxa"/>
          </w:tcPr>
          <w:p w:rsidR="00B33782" w:rsidRPr="00D80F7C" w:rsidRDefault="003933BC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271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AF1F34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«Университетская жизнь».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346C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соотносят утверждения типа «верно/неверно/в тексте не сказано» с содержанием текстов для чтения и </w:t>
            </w:r>
            <w:proofErr w:type="spellStart"/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B33782" w:rsidRPr="00D80F7C" w:rsidRDefault="00B33782" w:rsidP="00346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знакомятся с новыми лексическими единицами по теме, воспринимают их на слух и употребляют в речи;</w:t>
            </w:r>
          </w:p>
        </w:tc>
        <w:tc>
          <w:tcPr>
            <w:tcW w:w="1560" w:type="dxa"/>
          </w:tcPr>
          <w:p w:rsidR="00B33782" w:rsidRPr="00D80F7C" w:rsidRDefault="00A271A7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Балет в Санкт-Петербурге.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стране/странах изучаемого языка, их науке и культуре,</w:t>
            </w:r>
          </w:p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исторических и современных </w:t>
            </w:r>
            <w:proofErr w:type="gramStart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реалиях</w:t>
            </w:r>
            <w:proofErr w:type="gramEnd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общественных деятелях,</w:t>
            </w:r>
          </w:p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месте</w:t>
            </w:r>
            <w:proofErr w:type="gramEnd"/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мировом сообществе и мировой культуре,</w:t>
            </w:r>
          </w:p>
        </w:tc>
        <w:tc>
          <w:tcPr>
            <w:tcW w:w="1560" w:type="dxa"/>
          </w:tcPr>
          <w:p w:rsidR="00B33782" w:rsidRPr="00D80F7C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016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</w:tcPr>
          <w:p w:rsidR="00B33782" w:rsidRPr="00276F7F" w:rsidRDefault="00B33782" w:rsidP="00CB00C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D80F7C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81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темы «Как изменить жизнь».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346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аргументир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уют</w:t>
            </w:r>
            <w:r w:rsidRPr="00D80F7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свою точку зрения, используя лексику по теме</w:t>
            </w:r>
          </w:p>
        </w:tc>
        <w:tc>
          <w:tcPr>
            <w:tcW w:w="1560" w:type="dxa"/>
          </w:tcPr>
          <w:p w:rsidR="00B33782" w:rsidRPr="00D80F7C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016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F934F2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Dian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Fossey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346C1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соблюдают нормы произношения при чтении новых слов, словосочетаний;</w:t>
            </w:r>
          </w:p>
          <w:p w:rsidR="00B33782" w:rsidRPr="00346C16" w:rsidRDefault="00B33782" w:rsidP="00346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участвуют в диалоге — обмене мнениями</w:t>
            </w:r>
          </w:p>
        </w:tc>
        <w:tc>
          <w:tcPr>
            <w:tcW w:w="1560" w:type="dxa"/>
          </w:tcPr>
          <w:p w:rsidR="00B33782" w:rsidRPr="00C61E09" w:rsidRDefault="003933BC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016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</w:tcPr>
          <w:p w:rsidR="00B33782" w:rsidRPr="00C254D3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AF1F34" w:rsidTr="009A542C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148" w:type="dxa"/>
            <w:gridSpan w:val="3"/>
          </w:tcPr>
          <w:p w:rsidR="00B33782" w:rsidRPr="00AF1F34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1F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Проверочная  работа. «Планы на будущее»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оценивают свои учебные достижения (Грамматический тест</w:t>
            </w:r>
            <w:r w:rsidRPr="00346C16">
              <w:rPr>
                <w:rFonts w:cs="Times New Roman"/>
                <w:i/>
                <w:lang w:val="ru-RU"/>
              </w:rPr>
              <w:t>).</w:t>
            </w:r>
          </w:p>
        </w:tc>
        <w:tc>
          <w:tcPr>
            <w:tcW w:w="1560" w:type="dxa"/>
          </w:tcPr>
          <w:p w:rsidR="00B33782" w:rsidRPr="00D80F7C" w:rsidRDefault="000166C6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AF1F34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Pr="00D80F7C" w:rsidRDefault="000166C6" w:rsidP="003933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3933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12015" w:type="dxa"/>
            <w:gridSpan w:val="6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8.   Путешествия по своей стране </w:t>
            </w:r>
          </w:p>
          <w:p w:rsidR="00B33782" w:rsidRPr="00F01CA1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за рубежом.</w:t>
            </w:r>
          </w:p>
        </w:tc>
        <w:tc>
          <w:tcPr>
            <w:tcW w:w="1560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33782" w:rsidRPr="00F934F2" w:rsidRDefault="00B33782" w:rsidP="00A87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85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D24C13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нового лексического материала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истические места).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346C1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отвечают на вопросы </w:t>
            </w:r>
          </w:p>
          <w:p w:rsidR="00B33782" w:rsidRPr="00346C16" w:rsidRDefault="00B33782" w:rsidP="00346C1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-переводят предложения с английского языка на русский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33782" w:rsidRPr="00475A76" w:rsidRDefault="00B33782" w:rsidP="00346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:rsidR="00B33782" w:rsidRPr="00F934F2" w:rsidRDefault="003933BC" w:rsidP="00FB3B4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0166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782" w:rsidRPr="00D80F7C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говорение в рамках темы «Аэропорты и  авиаперелеты».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346C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читают тексты и соотносят их содержание с заголовками;</w:t>
            </w:r>
          </w:p>
          <w:p w:rsidR="00B33782" w:rsidRPr="00475A76" w:rsidRDefault="00B33782" w:rsidP="00346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дополняют предложения верными предлогами/глагольными формами/подходящими лексическими единицами</w:t>
            </w:r>
          </w:p>
        </w:tc>
        <w:tc>
          <w:tcPr>
            <w:tcW w:w="1560" w:type="dxa"/>
          </w:tcPr>
          <w:p w:rsidR="00B33782" w:rsidRPr="00D80F7C" w:rsidRDefault="003933BC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19</w:t>
            </w:r>
            <w:r w:rsidR="000166C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842" w:type="dxa"/>
          </w:tcPr>
          <w:p w:rsidR="00B33782" w:rsidRPr="00D80F7C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Инверсия. Множественное/единственное число существительных.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346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совершенствуют навыки употребления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множественного и единственного числа существительных</w:t>
            </w:r>
          </w:p>
        </w:tc>
        <w:tc>
          <w:tcPr>
            <w:tcW w:w="1560" w:type="dxa"/>
          </w:tcPr>
          <w:p w:rsidR="00B33782" w:rsidRPr="00F934F2" w:rsidRDefault="000166C6" w:rsidP="003933B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933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88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</w:t>
            </w:r>
            <w:r w:rsidRPr="00166B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чтения</w:t>
            </w:r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J.Swift</w:t>
            </w:r>
            <w:proofErr w:type="spellEnd"/>
            <w:r w:rsidRPr="00F934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“Gulliver’s Travels”.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9F4491" w:rsidRDefault="00B33782" w:rsidP="009F44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44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соблюдают нормы произношения при чтении новых слов, словосочетаний;</w:t>
            </w:r>
          </w:p>
          <w:p w:rsidR="00B33782" w:rsidRPr="00475A76" w:rsidRDefault="00B33782" w:rsidP="009F449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4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дополняют предложения верными глагольными формами/подходящими лексическими единицами</w:t>
            </w:r>
          </w:p>
        </w:tc>
        <w:tc>
          <w:tcPr>
            <w:tcW w:w="1560" w:type="dxa"/>
          </w:tcPr>
          <w:p w:rsidR="00B33782" w:rsidRPr="00F934F2" w:rsidRDefault="000166C6" w:rsidP="003933B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933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842" w:type="dxa"/>
          </w:tcPr>
          <w:p w:rsidR="00B33782" w:rsidRPr="00C76F3B" w:rsidRDefault="00B33782" w:rsidP="00C76F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89/90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Описание мест.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Причастие прошедшего времени.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64" w:type="dxa"/>
          </w:tcPr>
          <w:p w:rsidR="00B33782" w:rsidRPr="00475A76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C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совершенствуют навыки употребления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причастия прошедшего времени</w:t>
            </w:r>
          </w:p>
        </w:tc>
        <w:tc>
          <w:tcPr>
            <w:tcW w:w="1560" w:type="dxa"/>
          </w:tcPr>
          <w:p w:rsidR="00B33782" w:rsidRPr="00F934F2" w:rsidRDefault="000166C6" w:rsidP="003933B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933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Американский английский.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346C16" w:rsidRDefault="00B33782" w:rsidP="009F4491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6C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отвечают на вопросы </w:t>
            </w:r>
          </w:p>
          <w:p w:rsidR="00B33782" w:rsidRPr="00D80F7C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3782" w:rsidRPr="00F934F2" w:rsidRDefault="000166C6" w:rsidP="003933B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3933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темы «Путешествие».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9F4491" w:rsidRDefault="00B33782" w:rsidP="009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44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знакомятся с новыми лексическими единицами по теме, воспринимают их на слух и употребляют в речи;</w:t>
            </w:r>
          </w:p>
          <w:p w:rsidR="00B33782" w:rsidRPr="009F4491" w:rsidRDefault="00B33782" w:rsidP="009F4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44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соблюдают нормы произношения при чтении новых слов, словосочетаний;</w:t>
            </w:r>
          </w:p>
          <w:p w:rsidR="00B33782" w:rsidRPr="00475A76" w:rsidRDefault="00B33782" w:rsidP="009F449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F44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- участвуют в диалоге — обмене мнениями</w:t>
            </w:r>
          </w:p>
        </w:tc>
        <w:tc>
          <w:tcPr>
            <w:tcW w:w="1560" w:type="dxa"/>
          </w:tcPr>
          <w:p w:rsidR="00B33782" w:rsidRPr="00F934F2" w:rsidRDefault="00106B59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темы «Искусство».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B33782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участвуют в диалоге — обмене мнениями</w:t>
            </w:r>
          </w:p>
        </w:tc>
        <w:tc>
          <w:tcPr>
            <w:tcW w:w="1560" w:type="dxa"/>
          </w:tcPr>
          <w:p w:rsidR="00B33782" w:rsidRPr="00F934F2" w:rsidRDefault="00106B59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166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Чтение текста «Экотуризм».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475A76" w:rsidRDefault="00B33782" w:rsidP="00B337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участвуют в диалоге — обмене мнениями</w:t>
            </w:r>
          </w:p>
        </w:tc>
        <w:tc>
          <w:tcPr>
            <w:tcW w:w="1560" w:type="dxa"/>
          </w:tcPr>
          <w:p w:rsidR="00B33782" w:rsidRPr="00F934F2" w:rsidRDefault="00106B59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166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842" w:type="dxa"/>
          </w:tcPr>
          <w:p w:rsidR="00B33782" w:rsidRPr="00F934F2" w:rsidRDefault="00B33782" w:rsidP="002C7438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4148" w:type="dxa"/>
            <w:gridSpan w:val="3"/>
          </w:tcPr>
          <w:p w:rsidR="00B33782" w:rsidRPr="00D80F7C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0F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 4. «Путешествия, условия проживания туристов. Достопримечательности»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B33782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самостоятельно оценивают свои учебные достижения</w:t>
            </w:r>
            <w:r w:rsidRPr="00B33782">
              <w:rPr>
                <w:rFonts w:cs="Times New Roman"/>
                <w:i/>
                <w:lang w:val="ru-RU"/>
              </w:rPr>
              <w:t>;</w:t>
            </w:r>
          </w:p>
        </w:tc>
        <w:tc>
          <w:tcPr>
            <w:tcW w:w="1560" w:type="dxa"/>
          </w:tcPr>
          <w:p w:rsidR="00B33782" w:rsidRPr="00C61E09" w:rsidRDefault="00106B59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166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B33782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Pr="00C61E09" w:rsidRDefault="000166C6" w:rsidP="00106B59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06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лексического материала по курсу.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B33782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33782">
              <w:rPr>
                <w:rFonts w:ascii="Times New Roman" w:hAnsi="Times New Roman" w:cs="Times New Roman"/>
              </w:rPr>
              <w:t>совершенствуют</w:t>
            </w:r>
            <w:proofErr w:type="spellEnd"/>
            <w:r w:rsidRPr="00B3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782">
              <w:rPr>
                <w:rFonts w:ascii="Times New Roman" w:hAnsi="Times New Roman" w:cs="Times New Roman"/>
              </w:rPr>
              <w:t>орфографические</w:t>
            </w:r>
            <w:proofErr w:type="spellEnd"/>
            <w:r w:rsidRPr="00B3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782">
              <w:rPr>
                <w:rFonts w:ascii="Times New Roman" w:hAnsi="Times New Roman" w:cs="Times New Roman"/>
              </w:rPr>
              <w:t>навыки</w:t>
            </w:r>
            <w:proofErr w:type="spellEnd"/>
          </w:p>
        </w:tc>
        <w:tc>
          <w:tcPr>
            <w:tcW w:w="1560" w:type="dxa"/>
          </w:tcPr>
          <w:p w:rsidR="00B33782" w:rsidRPr="00C61E09" w:rsidRDefault="000166C6" w:rsidP="00106B59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06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148" w:type="dxa"/>
            <w:gridSpan w:val="3"/>
          </w:tcPr>
          <w:p w:rsidR="00B33782" w:rsidRPr="00D80F7C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лексического материала по курсу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475A76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33782">
              <w:rPr>
                <w:rFonts w:ascii="Times New Roman" w:hAnsi="Times New Roman" w:cs="Times New Roman"/>
              </w:rPr>
              <w:t>совершенствуют</w:t>
            </w:r>
            <w:proofErr w:type="spellEnd"/>
            <w:r w:rsidRPr="00B3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782">
              <w:rPr>
                <w:rFonts w:ascii="Times New Roman" w:hAnsi="Times New Roman" w:cs="Times New Roman"/>
              </w:rPr>
              <w:t>орфографические</w:t>
            </w:r>
            <w:proofErr w:type="spellEnd"/>
            <w:r w:rsidRPr="00B33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3782">
              <w:rPr>
                <w:rFonts w:ascii="Times New Roman" w:hAnsi="Times New Roman" w:cs="Times New Roman"/>
              </w:rPr>
              <w:t>навыки</w:t>
            </w:r>
            <w:proofErr w:type="spellEnd"/>
          </w:p>
        </w:tc>
        <w:tc>
          <w:tcPr>
            <w:tcW w:w="1560" w:type="dxa"/>
          </w:tcPr>
          <w:p w:rsidR="00B33782" w:rsidRPr="00C61E09" w:rsidRDefault="00106B59" w:rsidP="00FB3B46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0166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148" w:type="dxa"/>
            <w:gridSpan w:val="3"/>
          </w:tcPr>
          <w:p w:rsidR="00B33782" w:rsidRPr="00D80F7C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аутентичных текстов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B33782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высказывают собственное мнение о современном телевидении на основе информации текста для чтения</w:t>
            </w:r>
            <w:r w:rsidRPr="00B33782">
              <w:rPr>
                <w:rFonts w:cs="Times New Roman"/>
                <w:i/>
                <w:lang w:val="ru-RU"/>
              </w:rPr>
              <w:t>;</w:t>
            </w:r>
          </w:p>
        </w:tc>
        <w:tc>
          <w:tcPr>
            <w:tcW w:w="1560" w:type="dxa"/>
          </w:tcPr>
          <w:p w:rsidR="00B33782" w:rsidRPr="00C61E09" w:rsidRDefault="000166C6" w:rsidP="00106B59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06B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Урок-игра КВН.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64" w:type="dxa"/>
          </w:tcPr>
          <w:p w:rsidR="00B33782" w:rsidRPr="00475A76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Участвуют в игре</w:t>
            </w:r>
          </w:p>
        </w:tc>
        <w:tc>
          <w:tcPr>
            <w:tcW w:w="1560" w:type="dxa"/>
          </w:tcPr>
          <w:p w:rsidR="00B33782" w:rsidRDefault="00106B59" w:rsidP="009A542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="000166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106B59" w:rsidRPr="00C61E09" w:rsidRDefault="00106B59" w:rsidP="009A542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33782" w:rsidRPr="00F934F2" w:rsidTr="000166C6">
        <w:trPr>
          <w:trHeight w:val="28"/>
        </w:trPr>
        <w:tc>
          <w:tcPr>
            <w:tcW w:w="797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101/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148" w:type="dxa"/>
            <w:gridSpan w:val="3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грамматического материала по курсу.</w:t>
            </w:r>
          </w:p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106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34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64" w:type="dxa"/>
          </w:tcPr>
          <w:p w:rsidR="00B33782" w:rsidRPr="00475A76" w:rsidRDefault="00B33782" w:rsidP="00A87C3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7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самостоятельно оценивают свои учебные достижения</w:t>
            </w:r>
          </w:p>
        </w:tc>
        <w:tc>
          <w:tcPr>
            <w:tcW w:w="1560" w:type="dxa"/>
          </w:tcPr>
          <w:p w:rsidR="00B33782" w:rsidRDefault="00106B59" w:rsidP="009A542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r w:rsidR="000166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  <w:p w:rsidR="000166C6" w:rsidRPr="00C61E09" w:rsidRDefault="00106B59" w:rsidP="009A542C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0166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1842" w:type="dxa"/>
          </w:tcPr>
          <w:p w:rsidR="00B33782" w:rsidRPr="00F934F2" w:rsidRDefault="00B33782" w:rsidP="00A87C30">
            <w:pPr>
              <w:pBdr>
                <w:left w:val="single" w:sz="4" w:space="4" w:color="auto"/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934F2" w:rsidRPr="00F934F2" w:rsidRDefault="00F934F2" w:rsidP="00F934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F934F2" w:rsidRPr="00F934F2" w:rsidSect="00F934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00D8"/>
    <w:multiLevelType w:val="multilevel"/>
    <w:tmpl w:val="0A3A9B8E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BC07B9"/>
    <w:multiLevelType w:val="multilevel"/>
    <w:tmpl w:val="EBB04D0E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834A62"/>
    <w:multiLevelType w:val="hybridMultilevel"/>
    <w:tmpl w:val="B8F05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110004"/>
    <w:multiLevelType w:val="hybridMultilevel"/>
    <w:tmpl w:val="A5624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8703D1"/>
    <w:multiLevelType w:val="hybridMultilevel"/>
    <w:tmpl w:val="4ECA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44ED8"/>
    <w:multiLevelType w:val="multilevel"/>
    <w:tmpl w:val="197C17F6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B85715"/>
    <w:multiLevelType w:val="hybridMultilevel"/>
    <w:tmpl w:val="027C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FF41BD"/>
    <w:multiLevelType w:val="multilevel"/>
    <w:tmpl w:val="5B2898DE"/>
    <w:lvl w:ilvl="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61609F0"/>
    <w:multiLevelType w:val="multilevel"/>
    <w:tmpl w:val="EF3EA65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65619CD"/>
    <w:multiLevelType w:val="hybridMultilevel"/>
    <w:tmpl w:val="2222BCEE"/>
    <w:lvl w:ilvl="0" w:tplc="9078C2B4">
      <w:start w:val="3"/>
      <w:numFmt w:val="decimal"/>
      <w:lvlText w:val="%1)"/>
      <w:lvlJc w:val="left"/>
      <w:pPr>
        <w:ind w:left="1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0">
    <w:nsid w:val="46D75B8A"/>
    <w:multiLevelType w:val="hybridMultilevel"/>
    <w:tmpl w:val="FEAE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35121"/>
    <w:multiLevelType w:val="hybridMultilevel"/>
    <w:tmpl w:val="47A88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087"/>
    <w:multiLevelType w:val="hybridMultilevel"/>
    <w:tmpl w:val="75E8C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65240D"/>
    <w:multiLevelType w:val="hybridMultilevel"/>
    <w:tmpl w:val="9E604554"/>
    <w:lvl w:ilvl="0" w:tplc="BB2E875E">
      <w:start w:val="1"/>
      <w:numFmt w:val="decimal"/>
      <w:lvlText w:val="%1)"/>
      <w:lvlJc w:val="left"/>
      <w:pPr>
        <w:ind w:left="1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2" w:hanging="360"/>
      </w:pPr>
    </w:lvl>
    <w:lvl w:ilvl="2" w:tplc="0419001B" w:tentative="1">
      <w:start w:val="1"/>
      <w:numFmt w:val="lowerRoman"/>
      <w:lvlText w:val="%3."/>
      <w:lvlJc w:val="right"/>
      <w:pPr>
        <w:ind w:left="3232" w:hanging="180"/>
      </w:pPr>
    </w:lvl>
    <w:lvl w:ilvl="3" w:tplc="0419000F" w:tentative="1">
      <w:start w:val="1"/>
      <w:numFmt w:val="decimal"/>
      <w:lvlText w:val="%4."/>
      <w:lvlJc w:val="left"/>
      <w:pPr>
        <w:ind w:left="3952" w:hanging="360"/>
      </w:pPr>
    </w:lvl>
    <w:lvl w:ilvl="4" w:tplc="04190019" w:tentative="1">
      <w:start w:val="1"/>
      <w:numFmt w:val="lowerLetter"/>
      <w:lvlText w:val="%5."/>
      <w:lvlJc w:val="left"/>
      <w:pPr>
        <w:ind w:left="4672" w:hanging="360"/>
      </w:pPr>
    </w:lvl>
    <w:lvl w:ilvl="5" w:tplc="0419001B" w:tentative="1">
      <w:start w:val="1"/>
      <w:numFmt w:val="lowerRoman"/>
      <w:lvlText w:val="%6."/>
      <w:lvlJc w:val="right"/>
      <w:pPr>
        <w:ind w:left="5392" w:hanging="180"/>
      </w:pPr>
    </w:lvl>
    <w:lvl w:ilvl="6" w:tplc="0419000F" w:tentative="1">
      <w:start w:val="1"/>
      <w:numFmt w:val="decimal"/>
      <w:lvlText w:val="%7."/>
      <w:lvlJc w:val="left"/>
      <w:pPr>
        <w:ind w:left="6112" w:hanging="360"/>
      </w:pPr>
    </w:lvl>
    <w:lvl w:ilvl="7" w:tplc="04190019" w:tentative="1">
      <w:start w:val="1"/>
      <w:numFmt w:val="lowerLetter"/>
      <w:lvlText w:val="%8."/>
      <w:lvlJc w:val="left"/>
      <w:pPr>
        <w:ind w:left="6832" w:hanging="360"/>
      </w:pPr>
    </w:lvl>
    <w:lvl w:ilvl="8" w:tplc="0419001B" w:tentative="1">
      <w:start w:val="1"/>
      <w:numFmt w:val="lowerRoman"/>
      <w:lvlText w:val="%9."/>
      <w:lvlJc w:val="right"/>
      <w:pPr>
        <w:ind w:left="7552" w:hanging="180"/>
      </w:pPr>
    </w:lvl>
  </w:abstractNum>
  <w:abstractNum w:abstractNumId="14">
    <w:nsid w:val="7C924956"/>
    <w:multiLevelType w:val="multilevel"/>
    <w:tmpl w:val="3A58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13"/>
  </w:num>
  <w:num w:numId="8">
    <w:abstractNumId w:val="9"/>
  </w:num>
  <w:num w:numId="9">
    <w:abstractNumId w:val="4"/>
  </w:num>
  <w:num w:numId="10">
    <w:abstractNumId w:val="12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4F2"/>
    <w:rsid w:val="00003BF6"/>
    <w:rsid w:val="000166C6"/>
    <w:rsid w:val="0003764F"/>
    <w:rsid w:val="00037A42"/>
    <w:rsid w:val="000428E6"/>
    <w:rsid w:val="0004330D"/>
    <w:rsid w:val="000527DC"/>
    <w:rsid w:val="000A5FE6"/>
    <w:rsid w:val="00106B59"/>
    <w:rsid w:val="0011531B"/>
    <w:rsid w:val="00121F2F"/>
    <w:rsid w:val="001371E2"/>
    <w:rsid w:val="00161324"/>
    <w:rsid w:val="00166B0C"/>
    <w:rsid w:val="00197C9A"/>
    <w:rsid w:val="001D1F37"/>
    <w:rsid w:val="001D5A96"/>
    <w:rsid w:val="001D5E8B"/>
    <w:rsid w:val="00204EB7"/>
    <w:rsid w:val="00231723"/>
    <w:rsid w:val="002710BB"/>
    <w:rsid w:val="00276F7F"/>
    <w:rsid w:val="002B696C"/>
    <w:rsid w:val="002C7438"/>
    <w:rsid w:val="00312148"/>
    <w:rsid w:val="00346C16"/>
    <w:rsid w:val="003933BC"/>
    <w:rsid w:val="003B1DFE"/>
    <w:rsid w:val="003B2B15"/>
    <w:rsid w:val="003B3E25"/>
    <w:rsid w:val="003C526B"/>
    <w:rsid w:val="003E6CDB"/>
    <w:rsid w:val="004122B5"/>
    <w:rsid w:val="00417233"/>
    <w:rsid w:val="00443DDF"/>
    <w:rsid w:val="00454B02"/>
    <w:rsid w:val="00462D8A"/>
    <w:rsid w:val="00475A76"/>
    <w:rsid w:val="00495225"/>
    <w:rsid w:val="004A19AC"/>
    <w:rsid w:val="004A4E8E"/>
    <w:rsid w:val="004E1A22"/>
    <w:rsid w:val="00506F26"/>
    <w:rsid w:val="0053790A"/>
    <w:rsid w:val="00537DFD"/>
    <w:rsid w:val="005632DB"/>
    <w:rsid w:val="00582F32"/>
    <w:rsid w:val="005A0CB0"/>
    <w:rsid w:val="005B39EB"/>
    <w:rsid w:val="005E6D2A"/>
    <w:rsid w:val="005F5F16"/>
    <w:rsid w:val="006144F8"/>
    <w:rsid w:val="006271EC"/>
    <w:rsid w:val="00643035"/>
    <w:rsid w:val="006C08EF"/>
    <w:rsid w:val="00727096"/>
    <w:rsid w:val="00735CA6"/>
    <w:rsid w:val="007401CB"/>
    <w:rsid w:val="00741E61"/>
    <w:rsid w:val="00746E76"/>
    <w:rsid w:val="00794EB5"/>
    <w:rsid w:val="007B5E1A"/>
    <w:rsid w:val="008A1C5F"/>
    <w:rsid w:val="009A542C"/>
    <w:rsid w:val="009B4CCE"/>
    <w:rsid w:val="009D6300"/>
    <w:rsid w:val="009F2A7F"/>
    <w:rsid w:val="009F4491"/>
    <w:rsid w:val="00A271A7"/>
    <w:rsid w:val="00A42C70"/>
    <w:rsid w:val="00A446EB"/>
    <w:rsid w:val="00A4543A"/>
    <w:rsid w:val="00A76F89"/>
    <w:rsid w:val="00A87C30"/>
    <w:rsid w:val="00AB7DF3"/>
    <w:rsid w:val="00AE278C"/>
    <w:rsid w:val="00AE40A2"/>
    <w:rsid w:val="00AF1F34"/>
    <w:rsid w:val="00B17035"/>
    <w:rsid w:val="00B33782"/>
    <w:rsid w:val="00B6114F"/>
    <w:rsid w:val="00B83A12"/>
    <w:rsid w:val="00B904A6"/>
    <w:rsid w:val="00B9361C"/>
    <w:rsid w:val="00BC0879"/>
    <w:rsid w:val="00C21D11"/>
    <w:rsid w:val="00C254D3"/>
    <w:rsid w:val="00C33A3B"/>
    <w:rsid w:val="00C34A09"/>
    <w:rsid w:val="00C61E09"/>
    <w:rsid w:val="00C76F3B"/>
    <w:rsid w:val="00CB00CE"/>
    <w:rsid w:val="00CD4BD5"/>
    <w:rsid w:val="00CF02E6"/>
    <w:rsid w:val="00D008D7"/>
    <w:rsid w:val="00D24C13"/>
    <w:rsid w:val="00D44595"/>
    <w:rsid w:val="00D66322"/>
    <w:rsid w:val="00D7040F"/>
    <w:rsid w:val="00D80F7C"/>
    <w:rsid w:val="00D97300"/>
    <w:rsid w:val="00DA573E"/>
    <w:rsid w:val="00DA6AE8"/>
    <w:rsid w:val="00E22EB7"/>
    <w:rsid w:val="00E325DA"/>
    <w:rsid w:val="00E36200"/>
    <w:rsid w:val="00EB7B5C"/>
    <w:rsid w:val="00EF0883"/>
    <w:rsid w:val="00F01CA1"/>
    <w:rsid w:val="00F23CA9"/>
    <w:rsid w:val="00F35964"/>
    <w:rsid w:val="00F64E95"/>
    <w:rsid w:val="00F934F2"/>
    <w:rsid w:val="00FB3B46"/>
    <w:rsid w:val="00FB69AB"/>
    <w:rsid w:val="00FC5C59"/>
    <w:rsid w:val="00FD232C"/>
    <w:rsid w:val="00FE6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D8A"/>
  </w:style>
  <w:style w:type="paragraph" w:styleId="1">
    <w:name w:val="heading 1"/>
    <w:basedOn w:val="a"/>
    <w:link w:val="10"/>
    <w:uiPriority w:val="1"/>
    <w:qFormat/>
    <w:rsid w:val="00F934F2"/>
    <w:pPr>
      <w:widowControl w:val="0"/>
      <w:spacing w:before="44" w:after="0" w:line="240" w:lineRule="auto"/>
      <w:ind w:left="300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F934F2"/>
    <w:pPr>
      <w:widowControl w:val="0"/>
      <w:spacing w:after="0" w:line="240" w:lineRule="auto"/>
      <w:ind w:left="300"/>
      <w:outlineLvl w:val="1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1"/>
    <w:qFormat/>
    <w:rsid w:val="00F934F2"/>
    <w:pPr>
      <w:widowControl w:val="0"/>
      <w:spacing w:before="1" w:after="0" w:line="240" w:lineRule="auto"/>
      <w:ind w:left="781"/>
      <w:outlineLvl w:val="2"/>
    </w:pPr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34F2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F934F2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F934F2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F934F2"/>
  </w:style>
  <w:style w:type="table" w:customStyle="1" w:styleId="TableNormal">
    <w:name w:val="Table Normal"/>
    <w:uiPriority w:val="2"/>
    <w:semiHidden/>
    <w:unhideWhenUsed/>
    <w:qFormat/>
    <w:rsid w:val="00F934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rsid w:val="00F934F2"/>
    <w:pPr>
      <w:widowControl w:val="0"/>
      <w:spacing w:before="1"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99"/>
    <w:rsid w:val="00F934F2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qFormat/>
    <w:rsid w:val="00F934F2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a"/>
    <w:uiPriority w:val="1"/>
    <w:qFormat/>
    <w:rsid w:val="00F934F2"/>
    <w:pPr>
      <w:widowControl w:val="0"/>
      <w:spacing w:after="0" w:line="240" w:lineRule="auto"/>
    </w:pPr>
    <w:rPr>
      <w:lang w:val="en-US"/>
    </w:rPr>
  </w:style>
  <w:style w:type="paragraph" w:styleId="a6">
    <w:name w:val="No Spacing"/>
    <w:link w:val="a7"/>
    <w:uiPriority w:val="1"/>
    <w:qFormat/>
    <w:rsid w:val="00F934F2"/>
    <w:pPr>
      <w:widowControl w:val="0"/>
      <w:spacing w:after="0" w:line="240" w:lineRule="auto"/>
    </w:pPr>
    <w:rPr>
      <w:lang w:val="en-US"/>
    </w:rPr>
  </w:style>
  <w:style w:type="table" w:styleId="a8">
    <w:name w:val="Table Grid"/>
    <w:basedOn w:val="a1"/>
    <w:uiPriority w:val="59"/>
    <w:rsid w:val="00F93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F9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nhideWhenUsed/>
    <w:rsid w:val="00F934F2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b">
    <w:name w:val="Текст выноски Знак"/>
    <w:basedOn w:val="a0"/>
    <w:link w:val="aa"/>
    <w:rsid w:val="00F934F2"/>
    <w:rPr>
      <w:rFonts w:ascii="Tahoma" w:hAnsi="Tahoma" w:cs="Tahoma"/>
      <w:sz w:val="16"/>
      <w:szCs w:val="16"/>
      <w:lang w:val="en-US"/>
    </w:rPr>
  </w:style>
  <w:style w:type="character" w:customStyle="1" w:styleId="ac">
    <w:name w:val="Основной текст + Полужирный"/>
    <w:rsid w:val="00F934F2"/>
    <w:rPr>
      <w:b/>
      <w:bCs/>
      <w:sz w:val="22"/>
      <w:szCs w:val="22"/>
      <w:lang w:bidi="ar-SA"/>
    </w:rPr>
  </w:style>
  <w:style w:type="numbering" w:customStyle="1" w:styleId="21">
    <w:name w:val="Нет списка2"/>
    <w:next w:val="a2"/>
    <w:uiPriority w:val="99"/>
    <w:semiHidden/>
    <w:unhideWhenUsed/>
    <w:rsid w:val="00F934F2"/>
  </w:style>
  <w:style w:type="table" w:customStyle="1" w:styleId="12">
    <w:name w:val="Сетка таблицы1"/>
    <w:basedOn w:val="a1"/>
    <w:next w:val="a8"/>
    <w:uiPriority w:val="59"/>
    <w:rsid w:val="00F93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unhideWhenUsed/>
    <w:rsid w:val="00F934F2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F934F2"/>
    <w:rPr>
      <w:rFonts w:ascii="Calibri" w:eastAsia="Calibri" w:hAnsi="Calibri" w:cs="Times New Roman"/>
    </w:rPr>
  </w:style>
  <w:style w:type="table" w:customStyle="1" w:styleId="110">
    <w:name w:val="Сетка таблицы11"/>
    <w:basedOn w:val="a1"/>
    <w:next w:val="a8"/>
    <w:uiPriority w:val="59"/>
    <w:rsid w:val="00F93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semiHidden/>
    <w:rsid w:val="00F934F2"/>
  </w:style>
  <w:style w:type="table" w:customStyle="1" w:styleId="24">
    <w:name w:val="Сетка таблицы2"/>
    <w:basedOn w:val="a1"/>
    <w:next w:val="a8"/>
    <w:rsid w:val="00F934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 Знак Знак"/>
    <w:basedOn w:val="a"/>
    <w:rsid w:val="00F934F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d">
    <w:name w:val="Hyperlink"/>
    <w:rsid w:val="00F934F2"/>
    <w:rPr>
      <w:color w:val="0000FF"/>
      <w:u w:val="single"/>
    </w:rPr>
  </w:style>
  <w:style w:type="character" w:styleId="ae">
    <w:name w:val="FollowedHyperlink"/>
    <w:rsid w:val="00F934F2"/>
    <w:rPr>
      <w:color w:val="800080"/>
      <w:u w:val="single"/>
    </w:rPr>
  </w:style>
  <w:style w:type="paragraph" w:styleId="af">
    <w:name w:val="footer"/>
    <w:basedOn w:val="a"/>
    <w:link w:val="af0"/>
    <w:uiPriority w:val="99"/>
    <w:rsid w:val="00F934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F93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F934F2"/>
  </w:style>
  <w:style w:type="paragraph" w:styleId="af2">
    <w:name w:val="header"/>
    <w:basedOn w:val="a"/>
    <w:link w:val="af3"/>
    <w:rsid w:val="00F934F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rsid w:val="00F93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F934F2"/>
    <w:rPr>
      <w:lang w:val="en-US"/>
    </w:rPr>
  </w:style>
  <w:style w:type="table" w:customStyle="1" w:styleId="120">
    <w:name w:val="Сетка таблицы12"/>
    <w:basedOn w:val="a1"/>
    <w:next w:val="a8"/>
    <w:uiPriority w:val="59"/>
    <w:rsid w:val="00F93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3E2CD-47E9-4236-8435-00E90012D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24</Pages>
  <Words>5087</Words>
  <Characters>29001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58</cp:revision>
  <cp:lastPrinted>2020-10-06T15:51:00Z</cp:lastPrinted>
  <dcterms:created xsi:type="dcterms:W3CDTF">2016-10-04T19:26:00Z</dcterms:created>
  <dcterms:modified xsi:type="dcterms:W3CDTF">2023-11-15T10:39:00Z</dcterms:modified>
</cp:coreProperties>
</file>